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DF689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Poštovani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građani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,</w:t>
      </w:r>
    </w:p>
    <w:p w14:paraId="7207AAA0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Uroševac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je,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putem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radne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grupe,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izradila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Nacrt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statuta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Pozorišta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„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Adriana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Abdullahu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“, na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osnovu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Zakona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br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. 03/L-040 o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lokalnoj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samoupravi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Statuta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Administrativnog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uputstva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(MALS)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br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. 04/2023 o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otvorenoj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upravi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u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opštinama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i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Pravilnika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o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transparentnosti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u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Uroševac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.</w:t>
      </w:r>
    </w:p>
    <w:p w14:paraId="2B29B98E" w14:textId="77777777" w:rsidR="000323A3" w:rsidRPr="000323A3" w:rsidRDefault="000323A3" w:rsidP="000323A3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/>
          <w:sz w:val="22"/>
          <w:szCs w:val="22"/>
          <w:lang w:val="sq-AL" w:eastAsia="sq-AL"/>
        </w:rPr>
      </w:pPr>
      <w:r w:rsidRPr="00E1151C">
        <w:rPr>
          <w:rFonts w:ascii="Book Antiqua" w:eastAsia="Times New Roman" w:hAnsi="Book Antiqua"/>
          <w:b/>
          <w:bCs/>
          <w:sz w:val="22"/>
          <w:szCs w:val="22"/>
          <w:lang w:val="sq-AL" w:eastAsia="sq-AL"/>
        </w:rPr>
        <w:t>JAVNO OBAVEŠTENJE</w:t>
      </w:r>
    </w:p>
    <w:p w14:paraId="7AC0591E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U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vezi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sa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organizovanjem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javne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konsultacije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sa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građanima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o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Nacrtu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statuta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Pozorišta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„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Adriana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Abdullahu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“.</w:t>
      </w:r>
    </w:p>
    <w:p w14:paraId="4027E09D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Ovaj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dokument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će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biti na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javnoj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konsultaciji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od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17.07.2026. do 17.08.2026. godine, dok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će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se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javna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konsultacija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održati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03.08.2026. godine (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ponedeljak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) u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sali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Skupštine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sa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početkom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u 10:00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časova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.</w:t>
      </w:r>
    </w:p>
    <w:p w14:paraId="1698B629" w14:textId="77777777" w:rsidR="000323A3" w:rsidRPr="00E1151C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Komentare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i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predloge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možete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dostaviti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na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sledeće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adrese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elektronske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pošte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:</w:t>
      </w:r>
      <w:r w:rsidRPr="00E1151C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hyperlink r:id="rId7" w:history="1"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fatmir.hyseni@rks-gov.net</w:t>
        </w:r>
      </w:hyperlink>
      <w:r w:rsidRPr="00E1151C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hyperlink r:id="rId8" w:history="1"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Shyhrete.topalli@rks-gov.net</w:t>
        </w:r>
      </w:hyperlink>
      <w:r w:rsidRPr="00E1151C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hyperlink r:id="rId9" w:history="1"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info.ferizaj@r</w:t>
        </w:r>
        <w:bookmarkStart w:id="0" w:name="_GoBack"/>
        <w:bookmarkEnd w:id="0"/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ks-gov.net</w:t>
        </w:r>
      </w:hyperlink>
      <w:r w:rsidRPr="00E1151C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</w:p>
    <w:p w14:paraId="0DA1BD31" w14:textId="7AE74D98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Takođe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komentare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možete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dostaviti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i u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pisanoj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formi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na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adresu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:</w:t>
      </w:r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br/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Ulica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„Dëshmorët e Kombit“,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bb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Uroševac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70000,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zgrada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Uroševac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.</w:t>
      </w:r>
    </w:p>
    <w:p w14:paraId="10E3BE65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Zvanična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internet stranica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Opštine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:</w:t>
      </w:r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br/>
      </w:r>
      <w:hyperlink r:id="rId10" w:history="1"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https://ferizaj.rks-gov.net/</w:t>
        </w:r>
      </w:hyperlink>
    </w:p>
    <w:p w14:paraId="3FD05ADC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Obrazloženje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 (Memorandum):</w:t>
      </w:r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br/>
      </w:r>
      <w:hyperlink r:id="rId11" w:history="1">
        <w:r w:rsidRPr="00E1151C">
          <w:rPr>
            <w:rFonts w:ascii="Book Antiqua" w:eastAsia="Times New Roman" w:hAnsi="Book Antiqua"/>
            <w:color w:val="0000FF"/>
            <w:sz w:val="22"/>
            <w:szCs w:val="22"/>
            <w:u w:val="single"/>
            <w:lang w:val="sq-AL" w:eastAsia="sq-AL"/>
          </w:rPr>
          <w:t>https://ferizaj.rks-gov.net/konsultimet-publike/?tax=memorandumet-shpjeguese</w:t>
        </w:r>
      </w:hyperlink>
    </w:p>
    <w:p w14:paraId="373A845C" w14:textId="77777777" w:rsidR="000323A3" w:rsidRPr="000323A3" w:rsidRDefault="000323A3" w:rsidP="000323A3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2"/>
          <w:szCs w:val="22"/>
          <w:lang w:val="sq-AL" w:eastAsia="sq-AL"/>
        </w:rPr>
      </w:pPr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 xml:space="preserve">S </w:t>
      </w:r>
      <w:proofErr w:type="spellStart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poštovanjem</w:t>
      </w:r>
      <w:proofErr w:type="spellEnd"/>
      <w:r w:rsidRPr="000323A3">
        <w:rPr>
          <w:rFonts w:ascii="Book Antiqua" w:eastAsia="Times New Roman" w:hAnsi="Book Antiqua"/>
          <w:sz w:val="22"/>
          <w:szCs w:val="22"/>
          <w:lang w:val="sq-AL" w:eastAsia="sq-AL"/>
        </w:rPr>
        <w:t>,</w:t>
      </w:r>
    </w:p>
    <w:p w14:paraId="68331CA5" w14:textId="77777777" w:rsidR="000A1D78" w:rsidRPr="00E1151C" w:rsidRDefault="000A1D78" w:rsidP="000A1D78">
      <w:pPr>
        <w:rPr>
          <w:rFonts w:ascii="Book Antiqua" w:hAnsi="Book Antiqua"/>
          <w:b/>
          <w:sz w:val="22"/>
          <w:szCs w:val="22"/>
          <w:lang w:val="sq-AL"/>
        </w:rPr>
      </w:pPr>
    </w:p>
    <w:sectPr w:rsidR="000A1D78" w:rsidRPr="00E1151C" w:rsidSect="0089182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13158" w14:textId="77777777" w:rsidR="00063619" w:rsidRDefault="00063619" w:rsidP="00202C4C">
      <w:pPr>
        <w:spacing w:after="0" w:line="240" w:lineRule="auto"/>
      </w:pPr>
      <w:r>
        <w:separator/>
      </w:r>
    </w:p>
  </w:endnote>
  <w:endnote w:type="continuationSeparator" w:id="0">
    <w:p w14:paraId="0BE6A041" w14:textId="77777777" w:rsidR="00063619" w:rsidRDefault="00063619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A2A01" w14:textId="77777777" w:rsidR="00063619" w:rsidRDefault="00063619" w:rsidP="00202C4C">
      <w:pPr>
        <w:spacing w:after="0" w:line="240" w:lineRule="auto"/>
      </w:pPr>
      <w:r>
        <w:separator/>
      </w:r>
    </w:p>
  </w:footnote>
  <w:footnote w:type="continuationSeparator" w:id="0">
    <w:p w14:paraId="16C662AA" w14:textId="77777777" w:rsidR="00063619" w:rsidRDefault="00063619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51554"/>
    <w:multiLevelType w:val="multilevel"/>
    <w:tmpl w:val="DA22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323A3"/>
    <w:rsid w:val="00061662"/>
    <w:rsid w:val="00063619"/>
    <w:rsid w:val="00063A91"/>
    <w:rsid w:val="000A1D78"/>
    <w:rsid w:val="00184AB1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37103"/>
    <w:rsid w:val="00DF2CBD"/>
    <w:rsid w:val="00DF3CB3"/>
    <w:rsid w:val="00E1151C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customStyle="1" w:styleId="isselectedend">
    <w:name w:val="isselectedend"/>
    <w:basedOn w:val="Normal"/>
    <w:rsid w:val="000323A3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  <w:style w:type="character" w:styleId="Hyperlink">
    <w:name w:val="Hyperlink"/>
    <w:basedOn w:val="DefaultParagraphFont"/>
    <w:uiPriority w:val="99"/>
    <w:semiHidden/>
    <w:unhideWhenUsed/>
    <w:rsid w:val="00032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yhrete.topalli@rks-gov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tmir.hyseni@rks-gov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erizaj.rks-gov.net/konsultimet-publike/?tax=memorandumet-shpjegues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erizaj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4</cp:revision>
  <cp:lastPrinted>2026-05-12T13:14:00Z</cp:lastPrinted>
  <dcterms:created xsi:type="dcterms:W3CDTF">2026-07-17T08:57:00Z</dcterms:created>
  <dcterms:modified xsi:type="dcterms:W3CDTF">2026-07-17T08:58:00Z</dcterms:modified>
</cp:coreProperties>
</file>