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2F797E" w14:textId="77777777" w:rsidR="00647140" w:rsidRPr="00344198" w:rsidRDefault="00647140" w:rsidP="00647140">
      <w:pPr>
        <w:jc w:val="center"/>
        <w:rPr>
          <w:rFonts w:ascii="Book Antiqua" w:hAnsi="Book Antiqua"/>
          <w:b/>
          <w:sz w:val="22"/>
          <w:szCs w:val="22"/>
          <w:lang w:val="sq-AL"/>
        </w:rPr>
      </w:pPr>
      <w:r w:rsidRPr="00344198">
        <w:rPr>
          <w:rFonts w:ascii="Book Antiqua" w:hAnsi="Book Antiqua"/>
          <w:b/>
          <w:sz w:val="22"/>
          <w:szCs w:val="22"/>
          <w:lang w:val="sq-AL"/>
        </w:rPr>
        <w:t>NJOFTIM PUBLIK</w:t>
      </w:r>
    </w:p>
    <w:p w14:paraId="327351F7" w14:textId="6133E005" w:rsidR="00647140" w:rsidRPr="00344198" w:rsidRDefault="00647140" w:rsidP="00647140">
      <w:pPr>
        <w:rPr>
          <w:rFonts w:ascii="Book Antiqua" w:hAnsi="Book Antiqua"/>
          <w:sz w:val="22"/>
          <w:szCs w:val="22"/>
          <w:lang w:val="sq-AL"/>
        </w:rPr>
      </w:pPr>
      <w:r w:rsidRPr="00344198">
        <w:rPr>
          <w:rFonts w:ascii="Book Antiqua" w:hAnsi="Book Antiqua"/>
          <w:sz w:val="22"/>
          <w:szCs w:val="22"/>
          <w:lang w:val="sq-AL"/>
        </w:rPr>
        <w:t>Për organizimin e dëgjimit publik me kryetarët/et e këshillave të lagjeve dhe fshatrave të Komunës së Ferizajt</w:t>
      </w:r>
    </w:p>
    <w:p w14:paraId="1090DE49" w14:textId="6BDB6252" w:rsidR="00647140" w:rsidRPr="00344198" w:rsidRDefault="00647140" w:rsidP="00647140">
      <w:pPr>
        <w:rPr>
          <w:rFonts w:ascii="Book Antiqua" w:hAnsi="Book Antiqua"/>
          <w:sz w:val="22"/>
          <w:szCs w:val="22"/>
          <w:lang w:val="sq-AL"/>
        </w:rPr>
      </w:pPr>
      <w:r w:rsidRPr="00344198">
        <w:rPr>
          <w:rFonts w:ascii="Book Antiqua" w:hAnsi="Book Antiqua"/>
          <w:sz w:val="22"/>
          <w:szCs w:val="22"/>
          <w:lang w:val="sq-AL"/>
        </w:rPr>
        <w:t>Dëgjimi publik buxhetor do të mbahet më 27 korrik (e hënë), duke filluar nga ora 10:00.</w:t>
      </w:r>
    </w:p>
    <w:p w14:paraId="0C439173" w14:textId="191C404C" w:rsidR="00647140" w:rsidRPr="00344198" w:rsidRDefault="00647140" w:rsidP="00647140">
      <w:pPr>
        <w:rPr>
          <w:rFonts w:ascii="Book Antiqua" w:hAnsi="Book Antiqua"/>
          <w:sz w:val="22"/>
          <w:szCs w:val="22"/>
          <w:lang w:val="sq-AL"/>
        </w:rPr>
      </w:pPr>
      <w:r w:rsidRPr="00344198">
        <w:rPr>
          <w:rFonts w:ascii="Book Antiqua" w:hAnsi="Book Antiqua"/>
          <w:sz w:val="22"/>
          <w:szCs w:val="22"/>
          <w:lang w:val="sq-AL"/>
        </w:rPr>
        <w:t>Ju ftojmë të merrni pjesë në dëgjimin publik buxhetor, i cili do të mbahet me kryetarët/et e këshillave të lagjeve dhe fshatrave të Komunës së Ferizajt, me qëllim të pranimit të kërkesave dhe propozimeve për hartimin e buxhetit për vitin 2027.</w:t>
      </w:r>
    </w:p>
    <w:p w14:paraId="1AFCDF18" w14:textId="2B91F2CC" w:rsidR="00647140" w:rsidRPr="00344198" w:rsidRDefault="00647140" w:rsidP="00647140">
      <w:pPr>
        <w:rPr>
          <w:rFonts w:ascii="Book Antiqua" w:hAnsi="Book Antiqua"/>
          <w:sz w:val="22"/>
          <w:szCs w:val="22"/>
          <w:lang w:val="sq-AL"/>
        </w:rPr>
      </w:pPr>
      <w:r w:rsidRPr="00344198">
        <w:rPr>
          <w:rFonts w:ascii="Book Antiqua" w:hAnsi="Book Antiqua"/>
          <w:sz w:val="22"/>
          <w:szCs w:val="22"/>
          <w:lang w:val="sq-AL"/>
        </w:rPr>
        <w:t>Informacionet lidhur me Qarkoren Buxh</w:t>
      </w:r>
      <w:bookmarkStart w:id="0" w:name="_GoBack"/>
      <w:bookmarkEnd w:id="0"/>
      <w:r w:rsidRPr="00344198">
        <w:rPr>
          <w:rFonts w:ascii="Book Antiqua" w:hAnsi="Book Antiqua"/>
          <w:sz w:val="22"/>
          <w:szCs w:val="22"/>
          <w:lang w:val="sq-AL"/>
        </w:rPr>
        <w:t xml:space="preserve">etore për vitin 2027 dhe vitet 2028–2029, si dhe buxhetin e Komunës së Ferizajt, mund t’i gjeni në këto </w:t>
      </w:r>
      <w:proofErr w:type="spellStart"/>
      <w:r w:rsidRPr="00344198">
        <w:rPr>
          <w:rFonts w:ascii="Book Antiqua" w:hAnsi="Book Antiqua"/>
          <w:sz w:val="22"/>
          <w:szCs w:val="22"/>
          <w:lang w:val="sq-AL"/>
        </w:rPr>
        <w:t>vegëza</w:t>
      </w:r>
      <w:proofErr w:type="spellEnd"/>
      <w:r w:rsidRPr="00344198">
        <w:rPr>
          <w:rFonts w:ascii="Book Antiqua" w:hAnsi="Book Antiqua"/>
          <w:sz w:val="22"/>
          <w:szCs w:val="22"/>
          <w:lang w:val="sq-AL"/>
        </w:rPr>
        <w:t>:</w:t>
      </w:r>
    </w:p>
    <w:p w14:paraId="20BD5D13" w14:textId="1E260EA3" w:rsidR="00647140" w:rsidRPr="00344198" w:rsidRDefault="00647140" w:rsidP="00647140">
      <w:pPr>
        <w:rPr>
          <w:rFonts w:ascii="Book Antiqua" w:hAnsi="Book Antiqua"/>
          <w:sz w:val="22"/>
          <w:szCs w:val="22"/>
          <w:lang w:val="sq-AL"/>
        </w:rPr>
      </w:pPr>
      <w:hyperlink r:id="rId7" w:history="1">
        <w:r w:rsidRPr="00344198">
          <w:rPr>
            <w:rStyle w:val="Hyperlink"/>
            <w:rFonts w:ascii="Book Antiqua" w:hAnsi="Book Antiqua"/>
            <w:sz w:val="22"/>
            <w:szCs w:val="22"/>
            <w:lang w:val="sq-AL"/>
          </w:rPr>
          <w:t>https://ferizaj.rks-gov.net/financat-publike/</w:t>
        </w:r>
      </w:hyperlink>
    </w:p>
    <w:p w14:paraId="27781287" w14:textId="5AC3FB71" w:rsidR="00647140" w:rsidRPr="00344198" w:rsidRDefault="00647140" w:rsidP="00647140">
      <w:pPr>
        <w:rPr>
          <w:rFonts w:ascii="Book Antiqua" w:hAnsi="Book Antiqua"/>
          <w:sz w:val="22"/>
          <w:szCs w:val="22"/>
          <w:lang w:val="sq-AL"/>
        </w:rPr>
      </w:pPr>
      <w:hyperlink r:id="rId8" w:history="1">
        <w:r w:rsidRPr="00344198">
          <w:rPr>
            <w:rStyle w:val="Hyperlink"/>
            <w:rFonts w:ascii="Book Antiqua" w:hAnsi="Book Antiqua"/>
            <w:sz w:val="22"/>
            <w:szCs w:val="22"/>
            <w:lang w:val="sq-AL"/>
          </w:rPr>
          <w:t>https://ferizaj.rks-gov.net/financat-publike/?tax=qarkorja-buxhetore</w:t>
        </w:r>
      </w:hyperlink>
    </w:p>
    <w:p w14:paraId="4016DDF0" w14:textId="350C4F7E" w:rsidR="00647140" w:rsidRPr="00344198" w:rsidRDefault="00647140" w:rsidP="00647140">
      <w:pPr>
        <w:rPr>
          <w:rFonts w:ascii="Book Antiqua" w:hAnsi="Book Antiqua"/>
          <w:sz w:val="22"/>
          <w:szCs w:val="22"/>
          <w:lang w:val="sq-AL"/>
        </w:rPr>
      </w:pPr>
      <w:r w:rsidRPr="00344198">
        <w:rPr>
          <w:rFonts w:ascii="Book Antiqua" w:hAnsi="Book Antiqua"/>
          <w:sz w:val="22"/>
          <w:szCs w:val="22"/>
          <w:lang w:val="sq-AL"/>
        </w:rPr>
        <w:t>Kërkesat, komentet dhe sugjerimet qytetarët mund t’i dërgojnë edhe përm</w:t>
      </w:r>
      <w:r w:rsidRPr="00344198">
        <w:rPr>
          <w:rFonts w:ascii="Book Antiqua" w:hAnsi="Book Antiqua"/>
          <w:sz w:val="22"/>
          <w:szCs w:val="22"/>
          <w:lang w:val="sq-AL"/>
        </w:rPr>
        <w:t xml:space="preserve">es këtyre adresave elektronike: </w:t>
      </w:r>
      <w:hyperlink r:id="rId9" w:history="1">
        <w:r w:rsidRPr="00344198">
          <w:rPr>
            <w:rStyle w:val="Hyperlink"/>
            <w:rFonts w:ascii="Book Antiqua" w:hAnsi="Book Antiqua"/>
            <w:sz w:val="22"/>
            <w:szCs w:val="22"/>
            <w:lang w:val="sq-AL"/>
          </w:rPr>
          <w:t>info.ferizaj@rks-gov.net</w:t>
        </w:r>
      </w:hyperlink>
      <w:r w:rsidRPr="00344198">
        <w:rPr>
          <w:rFonts w:ascii="Book Antiqua" w:hAnsi="Book Antiqua"/>
          <w:sz w:val="22"/>
          <w:szCs w:val="22"/>
          <w:lang w:val="sq-AL"/>
        </w:rPr>
        <w:t xml:space="preserve">, </w:t>
      </w:r>
      <w:hyperlink r:id="rId10" w:history="1">
        <w:r w:rsidRPr="00344198">
          <w:rPr>
            <w:rStyle w:val="Hyperlink"/>
            <w:rFonts w:ascii="Book Antiqua" w:hAnsi="Book Antiqua"/>
            <w:sz w:val="22"/>
            <w:szCs w:val="22"/>
            <w:lang w:val="sq-AL"/>
          </w:rPr>
          <w:t>sebahate.sadiku@rks-gov.net</w:t>
        </w:r>
      </w:hyperlink>
      <w:r w:rsidRPr="00344198">
        <w:rPr>
          <w:rFonts w:ascii="Book Antiqua" w:hAnsi="Book Antiqua"/>
          <w:sz w:val="22"/>
          <w:szCs w:val="22"/>
          <w:lang w:val="sq-AL"/>
        </w:rPr>
        <w:t xml:space="preserve">, </w:t>
      </w:r>
      <w:hyperlink r:id="rId11" w:history="1">
        <w:r w:rsidRPr="00344198">
          <w:rPr>
            <w:rStyle w:val="Hyperlink"/>
            <w:rFonts w:ascii="Book Antiqua" w:hAnsi="Book Antiqua"/>
            <w:sz w:val="22"/>
            <w:szCs w:val="22"/>
            <w:lang w:val="sq-AL"/>
          </w:rPr>
          <w:t>shyhrete.topalli@rks-gov.net</w:t>
        </w:r>
      </w:hyperlink>
      <w:r w:rsidRPr="00344198">
        <w:rPr>
          <w:rFonts w:ascii="Book Antiqua" w:hAnsi="Book Antiqua"/>
          <w:sz w:val="22"/>
          <w:szCs w:val="22"/>
          <w:lang w:val="sq-AL"/>
        </w:rPr>
        <w:t xml:space="preserve"> </w:t>
      </w:r>
      <w:r w:rsidRPr="00344198">
        <w:rPr>
          <w:rFonts w:ascii="Book Antiqua" w:hAnsi="Book Antiqua"/>
          <w:sz w:val="22"/>
          <w:szCs w:val="22"/>
          <w:lang w:val="sq-AL"/>
        </w:rPr>
        <w:t>fisnik.sylejmani@rks-gov.net</w:t>
      </w:r>
      <w:r w:rsidRPr="00344198">
        <w:rPr>
          <w:rFonts w:ascii="Book Antiqua" w:hAnsi="Book Antiqua"/>
          <w:sz w:val="22"/>
          <w:szCs w:val="22"/>
          <w:lang w:val="sq-AL"/>
        </w:rPr>
        <w:t>.</w:t>
      </w:r>
    </w:p>
    <w:p w14:paraId="4EE6E77E" w14:textId="5792A0CA" w:rsidR="00647140" w:rsidRPr="00344198" w:rsidRDefault="00647140" w:rsidP="00647140">
      <w:pPr>
        <w:rPr>
          <w:rFonts w:ascii="Book Antiqua" w:hAnsi="Book Antiqua"/>
          <w:sz w:val="22"/>
          <w:szCs w:val="22"/>
          <w:lang w:val="sq-AL"/>
        </w:rPr>
      </w:pPr>
      <w:r w:rsidRPr="00344198">
        <w:rPr>
          <w:rFonts w:ascii="Book Antiqua" w:hAnsi="Book Antiqua"/>
          <w:sz w:val="22"/>
          <w:szCs w:val="22"/>
          <w:lang w:val="sq-AL"/>
        </w:rPr>
        <w:t>Po ashtu, ato mund të dorëzohen edhe në formë fizike në këtë adresë:</w:t>
      </w:r>
    </w:p>
    <w:p w14:paraId="7220D13C" w14:textId="2F2F4298" w:rsidR="00647140" w:rsidRPr="00344198" w:rsidRDefault="00647140" w:rsidP="00647140">
      <w:pPr>
        <w:rPr>
          <w:rFonts w:ascii="Book Antiqua" w:hAnsi="Book Antiqua"/>
          <w:sz w:val="22"/>
          <w:szCs w:val="22"/>
          <w:lang w:val="sq-AL"/>
        </w:rPr>
      </w:pPr>
      <w:r w:rsidRPr="00344198">
        <w:rPr>
          <w:rFonts w:ascii="Book Antiqua" w:hAnsi="Book Antiqua"/>
          <w:sz w:val="22"/>
          <w:szCs w:val="22"/>
          <w:lang w:val="sq-AL"/>
        </w:rPr>
        <w:t xml:space="preserve">Rruga "Dëshmorët e Kombit", </w:t>
      </w:r>
      <w:proofErr w:type="spellStart"/>
      <w:r w:rsidRPr="00344198">
        <w:rPr>
          <w:rFonts w:ascii="Book Antiqua" w:hAnsi="Book Antiqua"/>
          <w:sz w:val="22"/>
          <w:szCs w:val="22"/>
          <w:lang w:val="sq-AL"/>
        </w:rPr>
        <w:t>p.n</w:t>
      </w:r>
      <w:proofErr w:type="spellEnd"/>
      <w:r w:rsidRPr="00344198">
        <w:rPr>
          <w:rFonts w:ascii="Book Antiqua" w:hAnsi="Book Antiqua"/>
          <w:sz w:val="22"/>
          <w:szCs w:val="22"/>
          <w:lang w:val="sq-AL"/>
        </w:rPr>
        <w:t>., 70000 Ferizaj, Objekti i Komunës së Ferizajt.</w:t>
      </w:r>
    </w:p>
    <w:p w14:paraId="7BB52666" w14:textId="431A998F" w:rsidR="00647140" w:rsidRPr="00344198" w:rsidRDefault="00647140" w:rsidP="00647140">
      <w:pPr>
        <w:rPr>
          <w:rFonts w:ascii="Book Antiqua" w:hAnsi="Book Antiqua"/>
          <w:sz w:val="22"/>
          <w:szCs w:val="22"/>
          <w:lang w:val="sq-AL"/>
        </w:rPr>
      </w:pPr>
      <w:r w:rsidRPr="00344198">
        <w:rPr>
          <w:rFonts w:ascii="Book Antiqua" w:hAnsi="Book Antiqua"/>
          <w:sz w:val="22"/>
          <w:szCs w:val="22"/>
          <w:lang w:val="sq-AL"/>
        </w:rPr>
        <w:t>Kontributi juaj është shumë i rëndësishëm për një buxhet sa më transparent dhe gjithëpërfshirës!</w:t>
      </w:r>
    </w:p>
    <w:p w14:paraId="31E4A357" w14:textId="77777777" w:rsidR="00647140" w:rsidRPr="00344198" w:rsidRDefault="00647140" w:rsidP="00647140">
      <w:pPr>
        <w:rPr>
          <w:rFonts w:ascii="Book Antiqua" w:hAnsi="Book Antiqua"/>
          <w:sz w:val="22"/>
          <w:szCs w:val="22"/>
          <w:lang w:val="sq-AL"/>
        </w:rPr>
      </w:pPr>
    </w:p>
    <w:p w14:paraId="5D0F2CA8" w14:textId="0DB3482D" w:rsidR="00647140" w:rsidRPr="00344198" w:rsidRDefault="00647140" w:rsidP="00647140">
      <w:pPr>
        <w:rPr>
          <w:rFonts w:ascii="Book Antiqua" w:hAnsi="Book Antiqua"/>
          <w:sz w:val="22"/>
          <w:szCs w:val="22"/>
          <w:lang w:val="sq-AL"/>
        </w:rPr>
      </w:pPr>
      <w:r w:rsidRPr="00344198">
        <w:rPr>
          <w:rFonts w:ascii="Book Antiqua" w:hAnsi="Book Antiqua"/>
          <w:sz w:val="22"/>
          <w:szCs w:val="22"/>
          <w:lang w:val="sq-AL"/>
        </w:rPr>
        <w:t>Me respekt,</w:t>
      </w:r>
    </w:p>
    <w:p w14:paraId="376FDDDB" w14:textId="58E614A8" w:rsidR="00647140" w:rsidRPr="00344198" w:rsidRDefault="00647140" w:rsidP="00647140">
      <w:pPr>
        <w:rPr>
          <w:rFonts w:ascii="Book Antiqua" w:hAnsi="Book Antiqua"/>
          <w:sz w:val="22"/>
          <w:szCs w:val="22"/>
          <w:lang w:val="sq-AL"/>
        </w:rPr>
      </w:pPr>
      <w:r w:rsidRPr="00344198">
        <w:rPr>
          <w:rFonts w:ascii="Book Antiqua" w:hAnsi="Book Antiqua"/>
          <w:sz w:val="22"/>
          <w:szCs w:val="22"/>
          <w:lang w:val="sq-AL"/>
        </w:rPr>
        <w:t>Shyhrete Topalli-Rexhepi</w:t>
      </w:r>
    </w:p>
    <w:p w14:paraId="1E487129" w14:textId="599EDBF8" w:rsidR="00647140" w:rsidRPr="00344198" w:rsidRDefault="00647140" w:rsidP="00647140">
      <w:pPr>
        <w:rPr>
          <w:rFonts w:ascii="Book Antiqua" w:hAnsi="Book Antiqua"/>
          <w:sz w:val="22"/>
          <w:szCs w:val="22"/>
          <w:lang w:val="sq-AL"/>
        </w:rPr>
      </w:pPr>
      <w:r w:rsidRPr="00344198">
        <w:rPr>
          <w:rFonts w:ascii="Book Antiqua" w:hAnsi="Book Antiqua"/>
          <w:sz w:val="22"/>
          <w:szCs w:val="22"/>
          <w:lang w:val="sq-AL"/>
        </w:rPr>
        <w:t>Udhëheqëse e Zyrës për Komunikim me Publikun</w:t>
      </w:r>
      <w:r w:rsidRPr="00344198">
        <w:rPr>
          <w:rFonts w:ascii="Book Antiqua" w:hAnsi="Book Antiqua"/>
          <w:sz w:val="22"/>
          <w:szCs w:val="22"/>
          <w:lang w:val="sq-AL"/>
        </w:rPr>
        <w:t xml:space="preserve"> </w:t>
      </w:r>
    </w:p>
    <w:sectPr w:rsidR="00647140" w:rsidRPr="00344198" w:rsidSect="0089182B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63AC40" w14:textId="77777777" w:rsidR="00FD027A" w:rsidRDefault="00FD027A" w:rsidP="00202C4C">
      <w:pPr>
        <w:spacing w:after="0" w:line="240" w:lineRule="auto"/>
      </w:pPr>
      <w:r>
        <w:separator/>
      </w:r>
    </w:p>
  </w:endnote>
  <w:endnote w:type="continuationSeparator" w:id="0">
    <w:p w14:paraId="1B19E3A4" w14:textId="77777777" w:rsidR="00FD027A" w:rsidRDefault="00FD027A" w:rsidP="00202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2E3DFF" w14:textId="77777777" w:rsidR="00FD027A" w:rsidRDefault="00FD027A" w:rsidP="00202C4C">
      <w:pPr>
        <w:spacing w:after="0" w:line="240" w:lineRule="auto"/>
      </w:pPr>
      <w:r>
        <w:separator/>
      </w:r>
    </w:p>
  </w:footnote>
  <w:footnote w:type="continuationSeparator" w:id="0">
    <w:p w14:paraId="07E1B754" w14:textId="77777777" w:rsidR="00FD027A" w:rsidRDefault="00FD027A" w:rsidP="00202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A610A" w14:textId="77777777" w:rsidR="00276B0D" w:rsidRDefault="00276B0D" w:rsidP="001E79EC">
    <w:pPr>
      <w:pStyle w:val="Header"/>
    </w:pPr>
  </w:p>
  <w:p w14:paraId="723DBF56" w14:textId="77777777" w:rsidR="00276B0D" w:rsidRDefault="00276B0D" w:rsidP="001E79EC">
    <w:pPr>
      <w:pStyle w:val="Header"/>
    </w:pPr>
  </w:p>
  <w:p w14:paraId="111D7E8C" w14:textId="77777777" w:rsidR="00276B0D" w:rsidRDefault="00276B0D" w:rsidP="001E79EC">
    <w:pPr>
      <w:pStyle w:val="Header"/>
    </w:pPr>
  </w:p>
  <w:p w14:paraId="3179D4D5" w14:textId="77777777" w:rsidR="00276B0D" w:rsidRDefault="00276B0D" w:rsidP="001E79EC">
    <w:pPr>
      <w:pStyle w:val="Header"/>
    </w:pPr>
  </w:p>
  <w:p w14:paraId="4AD8298E" w14:textId="77777777" w:rsidR="00276B0D" w:rsidRDefault="00276B0D">
    <w:pPr>
      <w:pStyle w:val="Header"/>
    </w:pPr>
  </w:p>
  <w:p w14:paraId="61BF091F" w14:textId="77777777" w:rsidR="00276B0D" w:rsidRDefault="00276B0D">
    <w:pPr>
      <w:pStyle w:val="Header"/>
    </w:pPr>
  </w:p>
  <w:p w14:paraId="78CDD09C" w14:textId="77777777" w:rsidR="00276B0D" w:rsidRDefault="00276B0D">
    <w:pPr>
      <w:pStyle w:val="Header"/>
    </w:pPr>
  </w:p>
  <w:p w14:paraId="0AC8F586" w14:textId="77777777" w:rsidR="00276B0D" w:rsidRDefault="00276B0D">
    <w:pPr>
      <w:pStyle w:val="Header"/>
    </w:pPr>
    <w:r>
      <w:rPr>
        <w:noProof/>
        <w:lang w:val="sq-AL" w:eastAsia="sq-AL"/>
      </w:rPr>
      <w:drawing>
        <wp:inline distT="0" distB="0" distL="0" distR="0" wp14:anchorId="4BAAC670" wp14:editId="718B8EBA">
          <wp:extent cx="5934075" cy="1752600"/>
          <wp:effectExtent l="0" t="0" r="9525" b="0"/>
          <wp:docPr id="1" name="Picture 1" descr="ZYRA-KABINETI I KRYETARIT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YRA-KABINETI I KRYETARIT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175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6541"/>
    <w:multiLevelType w:val="multilevel"/>
    <w:tmpl w:val="7170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F21F68"/>
    <w:multiLevelType w:val="multilevel"/>
    <w:tmpl w:val="47329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A07C38"/>
    <w:multiLevelType w:val="multilevel"/>
    <w:tmpl w:val="67E8A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C45EB7"/>
    <w:multiLevelType w:val="multilevel"/>
    <w:tmpl w:val="9B9C5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C4C"/>
    <w:rsid w:val="000010A4"/>
    <w:rsid w:val="00061662"/>
    <w:rsid w:val="00063A91"/>
    <w:rsid w:val="000A1D78"/>
    <w:rsid w:val="00195B64"/>
    <w:rsid w:val="001E79EC"/>
    <w:rsid w:val="00202C4C"/>
    <w:rsid w:val="00235E67"/>
    <w:rsid w:val="00276B0D"/>
    <w:rsid w:val="0030536D"/>
    <w:rsid w:val="00344198"/>
    <w:rsid w:val="00402FD4"/>
    <w:rsid w:val="00411667"/>
    <w:rsid w:val="00425010"/>
    <w:rsid w:val="00451E3D"/>
    <w:rsid w:val="00474E9E"/>
    <w:rsid w:val="004D11CA"/>
    <w:rsid w:val="004F516F"/>
    <w:rsid w:val="0052068E"/>
    <w:rsid w:val="00533BBA"/>
    <w:rsid w:val="005526A0"/>
    <w:rsid w:val="005B18FA"/>
    <w:rsid w:val="005F2119"/>
    <w:rsid w:val="00647140"/>
    <w:rsid w:val="0069156A"/>
    <w:rsid w:val="00715C43"/>
    <w:rsid w:val="007B714A"/>
    <w:rsid w:val="007B7EB5"/>
    <w:rsid w:val="008312DD"/>
    <w:rsid w:val="008516DC"/>
    <w:rsid w:val="0089182B"/>
    <w:rsid w:val="00955FEA"/>
    <w:rsid w:val="00975D7E"/>
    <w:rsid w:val="009A1F10"/>
    <w:rsid w:val="009E13B7"/>
    <w:rsid w:val="00A0574C"/>
    <w:rsid w:val="00AD6311"/>
    <w:rsid w:val="00B00FD0"/>
    <w:rsid w:val="00BC09E5"/>
    <w:rsid w:val="00BE73E3"/>
    <w:rsid w:val="00C67341"/>
    <w:rsid w:val="00C9699D"/>
    <w:rsid w:val="00CE018A"/>
    <w:rsid w:val="00D12D00"/>
    <w:rsid w:val="00D37103"/>
    <w:rsid w:val="00DF2CBD"/>
    <w:rsid w:val="00DF3CB3"/>
    <w:rsid w:val="00E47DCC"/>
    <w:rsid w:val="00E5105A"/>
    <w:rsid w:val="00FD02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3BC4A5"/>
  <w15:docId w15:val="{161B52B6-09DC-48A4-9DC0-1D1C827B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E3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C4C"/>
  </w:style>
  <w:style w:type="paragraph" w:styleId="Footer">
    <w:name w:val="footer"/>
    <w:basedOn w:val="Normal"/>
    <w:link w:val="Foot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C4C"/>
  </w:style>
  <w:style w:type="paragraph" w:styleId="BalloonText">
    <w:name w:val="Balloon Text"/>
    <w:basedOn w:val="Normal"/>
    <w:link w:val="BalloonTextChar"/>
    <w:uiPriority w:val="99"/>
    <w:semiHidden/>
    <w:unhideWhenUsed/>
    <w:rsid w:val="0055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6A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F2119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5F211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F2119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Strong">
    <w:name w:val="Strong"/>
    <w:basedOn w:val="DefaultParagraphFont"/>
    <w:uiPriority w:val="22"/>
    <w:qFormat/>
    <w:rsid w:val="005F2119"/>
    <w:rPr>
      <w:b/>
      <w:bCs/>
    </w:rPr>
  </w:style>
  <w:style w:type="character" w:styleId="Hyperlink">
    <w:name w:val="Hyperlink"/>
    <w:basedOn w:val="DefaultParagraphFont"/>
    <w:uiPriority w:val="99"/>
    <w:unhideWhenUsed/>
    <w:rsid w:val="00276B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erizaj.rks-gov.net/financat-publike/?tax=qarkorja-buxhetor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erizaj.rks-gov.net/financat-publike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hyhrete.topalli@rks-gov.ne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ebahate.sadiku@rks-gov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.ferizaj@rks-gov.ne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Shyhrete Topalli</cp:lastModifiedBy>
  <cp:revision>5</cp:revision>
  <cp:lastPrinted>2026-05-12T13:14:00Z</cp:lastPrinted>
  <dcterms:created xsi:type="dcterms:W3CDTF">2026-07-13T06:38:00Z</dcterms:created>
  <dcterms:modified xsi:type="dcterms:W3CDTF">2026-07-13T08:22:00Z</dcterms:modified>
</cp:coreProperties>
</file>