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26" w:tblpY="-374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44"/>
      </w:tblGrid>
      <w:tr w:rsidR="00CF2089" w14:paraId="02D54A42" w14:textId="77777777" w:rsidTr="000E3966">
        <w:tc>
          <w:tcPr>
            <w:tcW w:w="5529" w:type="dxa"/>
          </w:tcPr>
          <w:p w14:paraId="312BBCB3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BD2552"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31C50E3F" wp14:editId="6FC05A81">
                  <wp:extent cx="751260" cy="8432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8" cy="86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14:paraId="75F2E8AE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bookmarkStart w:id="0" w:name="_Hlk185095403"/>
            <w:bookmarkEnd w:id="0"/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drawing>
                <wp:inline distT="0" distB="0" distL="0" distR="0" wp14:anchorId="415CFBFA" wp14:editId="273B7C11">
                  <wp:extent cx="605078" cy="84328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23" cy="85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089" w14:paraId="4D6A0105" w14:textId="77777777" w:rsidTr="000E3966">
        <w:tc>
          <w:tcPr>
            <w:tcW w:w="5529" w:type="dxa"/>
          </w:tcPr>
          <w:p w14:paraId="4B8E80F2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  <w:tc>
          <w:tcPr>
            <w:tcW w:w="4344" w:type="dxa"/>
          </w:tcPr>
          <w:p w14:paraId="34F59BE2" w14:textId="77777777" w:rsidR="00CF2089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</w:tr>
      <w:tr w:rsidR="00CF2089" w14:paraId="2EC1E671" w14:textId="77777777" w:rsidTr="000E3966">
        <w:tc>
          <w:tcPr>
            <w:tcW w:w="5529" w:type="dxa"/>
          </w:tcPr>
          <w:p w14:paraId="76B60770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  <w:tc>
          <w:tcPr>
            <w:tcW w:w="4344" w:type="dxa"/>
          </w:tcPr>
          <w:p w14:paraId="40483FBC" w14:textId="77777777" w:rsidR="00CF2089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</w:tr>
      <w:tr w:rsidR="00CF2089" w14:paraId="1337D9FD" w14:textId="77777777" w:rsidTr="000E3966">
        <w:trPr>
          <w:trHeight w:val="309"/>
        </w:trPr>
        <w:tc>
          <w:tcPr>
            <w:tcW w:w="5529" w:type="dxa"/>
          </w:tcPr>
          <w:p w14:paraId="5FB23A0A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  <w:t>Qeveria - Vlada - Government</w:t>
            </w:r>
          </w:p>
        </w:tc>
        <w:tc>
          <w:tcPr>
            <w:tcW w:w="4344" w:type="dxa"/>
          </w:tcPr>
          <w:p w14:paraId="53698C4A" w14:textId="77777777" w:rsidR="00CF2089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</w:p>
        </w:tc>
      </w:tr>
      <w:tr w:rsidR="00CF2089" w14:paraId="7E733719" w14:textId="77777777" w:rsidTr="000E3966">
        <w:tc>
          <w:tcPr>
            <w:tcW w:w="5529" w:type="dxa"/>
          </w:tcPr>
          <w:p w14:paraId="60B26FFD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Ministria e Mjedisit, Planifikimit Hapësinor dhe Infrastruktrës</w:t>
            </w:r>
          </w:p>
        </w:tc>
        <w:tc>
          <w:tcPr>
            <w:tcW w:w="4344" w:type="dxa"/>
          </w:tcPr>
          <w:p w14:paraId="387F15C7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Komuna e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Ferizajt</w:t>
            </w:r>
          </w:p>
        </w:tc>
      </w:tr>
      <w:tr w:rsidR="00CF2089" w14:paraId="441231A7" w14:textId="77777777" w:rsidTr="000E3966">
        <w:tc>
          <w:tcPr>
            <w:tcW w:w="5529" w:type="dxa"/>
          </w:tcPr>
          <w:p w14:paraId="2515C90C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Ministarstvo Životne Sredine, Prostornog Planiranja i Infrastrukture</w:t>
            </w:r>
          </w:p>
        </w:tc>
        <w:tc>
          <w:tcPr>
            <w:tcW w:w="4344" w:type="dxa"/>
          </w:tcPr>
          <w:p w14:paraId="4FCE9AB7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Opština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Urosevac</w:t>
            </w:r>
          </w:p>
        </w:tc>
      </w:tr>
      <w:tr w:rsidR="00CF2089" w14:paraId="04968329" w14:textId="77777777" w:rsidTr="000E3966">
        <w:tc>
          <w:tcPr>
            <w:tcW w:w="5529" w:type="dxa"/>
          </w:tcPr>
          <w:p w14:paraId="09079EF9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Ministry of Environment, Spatial Planning and Infrastructure</w:t>
            </w:r>
          </w:p>
        </w:tc>
        <w:tc>
          <w:tcPr>
            <w:tcW w:w="4344" w:type="dxa"/>
          </w:tcPr>
          <w:p w14:paraId="046A7EFE" w14:textId="77777777" w:rsidR="00CF2089" w:rsidRPr="00741520" w:rsidRDefault="00CF2089" w:rsidP="000E3966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Municipality of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Ferizaj</w:t>
            </w:r>
          </w:p>
        </w:tc>
      </w:tr>
    </w:tbl>
    <w:p w14:paraId="1D3267CE" w14:textId="77777777" w:rsidR="00CF2089" w:rsidRPr="00BD2552" w:rsidRDefault="00CF2089" w:rsidP="00CF2089">
      <w:pPr>
        <w:tabs>
          <w:tab w:val="left" w:pos="720"/>
        </w:tabs>
        <w:adjustRightInd w:val="0"/>
        <w:spacing w:after="240" w:line="276" w:lineRule="auto"/>
        <w:ind w:hanging="355"/>
        <w:contextualSpacing/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</w:pPr>
      <w:r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34E46" wp14:editId="6FAEB2D0">
                <wp:simplePos x="0" y="0"/>
                <wp:positionH relativeFrom="column">
                  <wp:posOffset>-268941</wp:posOffset>
                </wp:positionH>
                <wp:positionV relativeFrom="paragraph">
                  <wp:posOffset>1688952</wp:posOffset>
                </wp:positionV>
                <wp:extent cx="6260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A5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pt,133pt" to="471.8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BD2552"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  <w:t xml:space="preserve">                        </w:t>
      </w:r>
    </w:p>
    <w:p w14:paraId="014B03EE" w14:textId="2BEC7168" w:rsidR="007E1B31" w:rsidRPr="009F1E72" w:rsidRDefault="007E1B31" w:rsidP="00D04353">
      <w:pPr>
        <w:pStyle w:val="Heading1"/>
        <w:jc w:val="center"/>
        <w:rPr>
          <w:b/>
          <w:bCs/>
          <w:sz w:val="28"/>
          <w:szCs w:val="28"/>
        </w:rPr>
      </w:pPr>
      <w:bookmarkStart w:id="1" w:name="_GoBack"/>
      <w:r w:rsidRPr="009F1E72">
        <w:rPr>
          <w:b/>
          <w:bCs/>
          <w:sz w:val="28"/>
          <w:szCs w:val="28"/>
        </w:rPr>
        <w:t>Shpallja e Përfituesve të Nën-Projekteve</w:t>
      </w:r>
      <w:r w:rsidR="009F1E72" w:rsidRPr="009F1E72">
        <w:rPr>
          <w:b/>
          <w:bCs/>
          <w:sz w:val="28"/>
          <w:szCs w:val="28"/>
        </w:rPr>
        <w:t xml:space="preserve"> për Renovim / Rindërtim</w:t>
      </w:r>
      <w:r w:rsidRPr="009F1E72">
        <w:rPr>
          <w:b/>
          <w:bCs/>
          <w:sz w:val="28"/>
          <w:szCs w:val="28"/>
        </w:rPr>
        <w:t xml:space="preserve"> të </w:t>
      </w:r>
      <w:r w:rsidR="009F1E72" w:rsidRPr="009F1E72">
        <w:rPr>
          <w:b/>
          <w:bCs/>
          <w:sz w:val="28"/>
          <w:szCs w:val="28"/>
        </w:rPr>
        <w:t xml:space="preserve">Projektit për </w:t>
      </w:r>
      <w:r w:rsidRPr="009F1E72">
        <w:rPr>
          <w:b/>
          <w:bCs/>
          <w:sz w:val="28"/>
          <w:szCs w:val="28"/>
        </w:rPr>
        <w:t>Banimi</w:t>
      </w:r>
      <w:r w:rsidR="00473FA0">
        <w:rPr>
          <w:b/>
          <w:bCs/>
          <w:sz w:val="28"/>
          <w:szCs w:val="28"/>
        </w:rPr>
        <w:t>n</w:t>
      </w:r>
      <w:r w:rsidRPr="009F1E72">
        <w:rPr>
          <w:b/>
          <w:bCs/>
          <w:sz w:val="28"/>
          <w:szCs w:val="28"/>
        </w:rPr>
        <w:t xml:space="preserve"> Social Adekuat</w:t>
      </w:r>
    </w:p>
    <w:bookmarkEnd w:id="1"/>
    <w:p w14:paraId="1A1B3FF3" w14:textId="77777777" w:rsidR="00D04353" w:rsidRPr="00D04353" w:rsidRDefault="00D04353" w:rsidP="00D04353"/>
    <w:p w14:paraId="4CC0E072" w14:textId="5756A0E5" w:rsidR="007E1B31" w:rsidRPr="00C432C5" w:rsidRDefault="007E1B31" w:rsidP="00C432C5">
      <w:pPr>
        <w:jc w:val="both"/>
        <w:rPr>
          <w:rFonts w:ascii="Times New Roman" w:hAnsi="Times New Roman" w:cs="Times New Roman"/>
          <w:sz w:val="24"/>
          <w:szCs w:val="24"/>
        </w:rPr>
      </w:pPr>
      <w:r w:rsidRPr="00C432C5">
        <w:rPr>
          <w:rFonts w:ascii="Times New Roman" w:hAnsi="Times New Roman" w:cs="Times New Roman"/>
          <w:sz w:val="24"/>
          <w:szCs w:val="24"/>
        </w:rPr>
        <w:t>Në bazë të Memorandumit të Mirëkuptimit të nënshkruar më 23 dhjetor 2024 mes Ministrisë së Mjedisit, Planifikimit Hapësinor dhe Infrastrukturës (MMPH</w:t>
      </w:r>
      <w:r w:rsidR="00303622" w:rsidRPr="00C432C5">
        <w:rPr>
          <w:rFonts w:ascii="Times New Roman" w:hAnsi="Times New Roman" w:cs="Times New Roman"/>
          <w:sz w:val="24"/>
          <w:szCs w:val="24"/>
        </w:rPr>
        <w:t>I</w:t>
      </w:r>
      <w:r w:rsidRPr="00C432C5">
        <w:rPr>
          <w:rFonts w:ascii="Times New Roman" w:hAnsi="Times New Roman" w:cs="Times New Roman"/>
          <w:sz w:val="24"/>
          <w:szCs w:val="24"/>
        </w:rPr>
        <w:t xml:space="preserve">) dhe Komunës së </w:t>
      </w:r>
      <w:r w:rsidR="002D4475" w:rsidRPr="00C432C5">
        <w:rPr>
          <w:rFonts w:ascii="Times New Roman" w:hAnsi="Times New Roman" w:cs="Times New Roman"/>
          <w:sz w:val="24"/>
          <w:szCs w:val="24"/>
        </w:rPr>
        <w:t>Ferizaj</w:t>
      </w:r>
      <w:r w:rsidRPr="00C432C5">
        <w:rPr>
          <w:rFonts w:ascii="Times New Roman" w:hAnsi="Times New Roman" w:cs="Times New Roman"/>
          <w:sz w:val="24"/>
          <w:szCs w:val="24"/>
        </w:rPr>
        <w:t xml:space="preserve">, si dhe bazuar në </w:t>
      </w:r>
      <w:bookmarkStart w:id="2" w:name="_Hlk222826530"/>
      <w:r w:rsidR="004C22F1" w:rsidRPr="00C432C5">
        <w:rPr>
          <w:rFonts w:ascii="Times New Roman" w:hAnsi="Times New Roman" w:cs="Times New Roman"/>
          <w:sz w:val="24"/>
          <w:szCs w:val="24"/>
        </w:rPr>
        <w:t xml:space="preserve">Thirrjen Publike për shprehje të interesit për nën-projektin: renovimi / rindërtimi i shtëpive private për familjet </w:t>
      </w:r>
      <w:r w:rsidR="00955E0F" w:rsidRPr="00C432C5">
        <w:rPr>
          <w:rFonts w:ascii="Times New Roman" w:hAnsi="Times New Roman" w:cs="Times New Roman"/>
          <w:sz w:val="24"/>
          <w:szCs w:val="24"/>
        </w:rPr>
        <w:t xml:space="preserve">dhe individët </w:t>
      </w:r>
      <w:r w:rsidR="004C22F1" w:rsidRPr="00C432C5">
        <w:rPr>
          <w:rFonts w:ascii="Times New Roman" w:hAnsi="Times New Roman" w:cs="Times New Roman"/>
          <w:sz w:val="24"/>
          <w:szCs w:val="24"/>
        </w:rPr>
        <w:t xml:space="preserve">e </w:t>
      </w:r>
      <w:bookmarkEnd w:id="2"/>
      <w:r w:rsidR="00955E0F" w:rsidRPr="00C432C5">
        <w:rPr>
          <w:rFonts w:ascii="Times New Roman" w:hAnsi="Times New Roman" w:cs="Times New Roman"/>
          <w:sz w:val="24"/>
          <w:szCs w:val="24"/>
        </w:rPr>
        <w:t xml:space="preserve">cenueshëm </w:t>
      </w:r>
      <w:r w:rsidR="004C22F1" w:rsidRPr="00C432C5">
        <w:rPr>
          <w:rFonts w:ascii="Times New Roman" w:hAnsi="Times New Roman" w:cs="Times New Roman"/>
          <w:sz w:val="24"/>
          <w:szCs w:val="24"/>
        </w:rPr>
        <w:t>në kuadër të projektit “</w:t>
      </w:r>
      <w:r w:rsidR="00955E0F" w:rsidRPr="00C432C5">
        <w:rPr>
          <w:rFonts w:ascii="Times New Roman" w:hAnsi="Times New Roman" w:cs="Times New Roman"/>
          <w:sz w:val="24"/>
          <w:szCs w:val="24"/>
        </w:rPr>
        <w:t>B</w:t>
      </w:r>
      <w:r w:rsidR="004C22F1" w:rsidRPr="00C432C5">
        <w:rPr>
          <w:rFonts w:ascii="Times New Roman" w:hAnsi="Times New Roman" w:cs="Times New Roman"/>
          <w:sz w:val="24"/>
          <w:szCs w:val="24"/>
        </w:rPr>
        <w:t xml:space="preserve">animi </w:t>
      </w:r>
      <w:r w:rsidR="00955E0F" w:rsidRPr="00C432C5">
        <w:rPr>
          <w:rFonts w:ascii="Times New Roman" w:hAnsi="Times New Roman" w:cs="Times New Roman"/>
          <w:sz w:val="24"/>
          <w:szCs w:val="24"/>
        </w:rPr>
        <w:t>S</w:t>
      </w:r>
      <w:r w:rsidR="004C22F1" w:rsidRPr="00C432C5">
        <w:rPr>
          <w:rFonts w:ascii="Times New Roman" w:hAnsi="Times New Roman" w:cs="Times New Roman"/>
          <w:sz w:val="24"/>
          <w:szCs w:val="24"/>
        </w:rPr>
        <w:t xml:space="preserve">ocial </w:t>
      </w:r>
      <w:r w:rsidR="00955E0F" w:rsidRPr="00C432C5">
        <w:rPr>
          <w:rFonts w:ascii="Times New Roman" w:hAnsi="Times New Roman" w:cs="Times New Roman"/>
          <w:sz w:val="24"/>
          <w:szCs w:val="24"/>
        </w:rPr>
        <w:t>A</w:t>
      </w:r>
      <w:r w:rsidR="004C22F1" w:rsidRPr="00C432C5">
        <w:rPr>
          <w:rFonts w:ascii="Times New Roman" w:hAnsi="Times New Roman" w:cs="Times New Roman"/>
          <w:sz w:val="24"/>
          <w:szCs w:val="24"/>
        </w:rPr>
        <w:t>dekuat”</w:t>
      </w:r>
      <w:r w:rsidR="00A53B93" w:rsidRPr="00C432C5">
        <w:rPr>
          <w:rFonts w:ascii="Times New Roman" w:hAnsi="Times New Roman" w:cs="Times New Roman"/>
          <w:sz w:val="24"/>
          <w:szCs w:val="24"/>
        </w:rPr>
        <w:t xml:space="preserve"> </w:t>
      </w:r>
      <w:r w:rsidRPr="00C432C5">
        <w:rPr>
          <w:rFonts w:ascii="Times New Roman" w:hAnsi="Times New Roman" w:cs="Times New Roman"/>
          <w:sz w:val="24"/>
          <w:szCs w:val="24"/>
        </w:rPr>
        <w:t>të shpallur nga Komuna</w:t>
      </w:r>
      <w:r w:rsidR="00955E0F" w:rsidRPr="00C432C5">
        <w:rPr>
          <w:rFonts w:ascii="Times New Roman" w:hAnsi="Times New Roman" w:cs="Times New Roman"/>
          <w:sz w:val="24"/>
          <w:szCs w:val="24"/>
        </w:rPr>
        <w:t xml:space="preserve"> e </w:t>
      </w:r>
      <w:r w:rsidR="002D4475" w:rsidRPr="00C432C5">
        <w:rPr>
          <w:rFonts w:ascii="Times New Roman" w:hAnsi="Times New Roman" w:cs="Times New Roman"/>
          <w:sz w:val="24"/>
          <w:szCs w:val="24"/>
        </w:rPr>
        <w:t>Ferizajit</w:t>
      </w:r>
      <w:r w:rsidRPr="00C432C5">
        <w:rPr>
          <w:rFonts w:ascii="Times New Roman" w:hAnsi="Times New Roman" w:cs="Times New Roman"/>
          <w:sz w:val="24"/>
          <w:szCs w:val="24"/>
        </w:rPr>
        <w:t>, pas përfundimit të procesit të verifikimit të aplikimeve nga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</w:t>
      </w:r>
      <w:r w:rsidR="00473FA0" w:rsidRPr="00C432C5">
        <w:rPr>
          <w:rFonts w:ascii="Times New Roman" w:hAnsi="Times New Roman" w:cs="Times New Roman"/>
          <w:sz w:val="24"/>
          <w:szCs w:val="24"/>
        </w:rPr>
        <w:t>Njësiti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i Implementimit t</w:t>
      </w:r>
      <w:r w:rsidR="00E944AA" w:rsidRPr="00C432C5">
        <w:rPr>
          <w:rFonts w:ascii="Times New Roman" w:hAnsi="Times New Roman" w:cs="Times New Roman"/>
          <w:sz w:val="24"/>
          <w:szCs w:val="24"/>
        </w:rPr>
        <w:t>ë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Projektit (</w:t>
      </w:r>
      <w:r w:rsidRPr="00C432C5">
        <w:rPr>
          <w:rFonts w:ascii="Times New Roman" w:hAnsi="Times New Roman" w:cs="Times New Roman"/>
          <w:sz w:val="24"/>
          <w:szCs w:val="24"/>
        </w:rPr>
        <w:t>NJIP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) dhe vlerësimit nga </w:t>
      </w:r>
      <w:r w:rsidRPr="00C432C5">
        <w:rPr>
          <w:rFonts w:ascii="Times New Roman" w:hAnsi="Times New Roman" w:cs="Times New Roman"/>
          <w:sz w:val="24"/>
          <w:szCs w:val="24"/>
        </w:rPr>
        <w:t>Komisioni Vlerësues i Komunës</w:t>
      </w:r>
      <w:r w:rsidR="00303622" w:rsidRPr="00C432C5">
        <w:rPr>
          <w:rFonts w:ascii="Times New Roman" w:hAnsi="Times New Roman" w:cs="Times New Roman"/>
          <w:sz w:val="24"/>
          <w:szCs w:val="24"/>
        </w:rPr>
        <w:t>,</w:t>
      </w:r>
      <w:r w:rsidR="00A53B93" w:rsidRPr="00C432C5">
        <w:rPr>
          <w:rFonts w:ascii="Times New Roman" w:hAnsi="Times New Roman" w:cs="Times New Roman"/>
          <w:sz w:val="24"/>
          <w:szCs w:val="24"/>
        </w:rPr>
        <w:t xml:space="preserve"> në koordinim me </w:t>
      </w:r>
      <w:r w:rsidR="00473FA0" w:rsidRPr="00C432C5">
        <w:rPr>
          <w:rFonts w:ascii="Times New Roman" w:hAnsi="Times New Roman" w:cs="Times New Roman"/>
          <w:sz w:val="24"/>
          <w:szCs w:val="24"/>
        </w:rPr>
        <w:t>Njësitin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e </w:t>
      </w:r>
      <w:r w:rsidR="00473FA0" w:rsidRPr="00C432C5">
        <w:rPr>
          <w:rFonts w:ascii="Times New Roman" w:hAnsi="Times New Roman" w:cs="Times New Roman"/>
          <w:sz w:val="24"/>
          <w:szCs w:val="24"/>
        </w:rPr>
        <w:t>Menaxhimit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</w:t>
      </w:r>
      <w:r w:rsidR="00AE7805" w:rsidRPr="00C432C5">
        <w:rPr>
          <w:rFonts w:ascii="Times New Roman" w:hAnsi="Times New Roman" w:cs="Times New Roman"/>
          <w:sz w:val="24"/>
          <w:szCs w:val="24"/>
        </w:rPr>
        <w:t>të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Projektit (</w:t>
      </w:r>
      <w:r w:rsidR="00A53B93" w:rsidRPr="00C432C5">
        <w:rPr>
          <w:rFonts w:ascii="Times New Roman" w:hAnsi="Times New Roman" w:cs="Times New Roman"/>
          <w:sz w:val="24"/>
          <w:szCs w:val="24"/>
        </w:rPr>
        <w:t>N</w:t>
      </w:r>
      <w:r w:rsidR="004C22F1" w:rsidRPr="00C432C5">
        <w:rPr>
          <w:rFonts w:ascii="Times New Roman" w:hAnsi="Times New Roman" w:cs="Times New Roman"/>
          <w:sz w:val="24"/>
          <w:szCs w:val="24"/>
        </w:rPr>
        <w:t>j</w:t>
      </w:r>
      <w:r w:rsidR="00A53B93" w:rsidRPr="00C432C5">
        <w:rPr>
          <w:rFonts w:ascii="Times New Roman" w:hAnsi="Times New Roman" w:cs="Times New Roman"/>
          <w:sz w:val="24"/>
          <w:szCs w:val="24"/>
        </w:rPr>
        <w:t>MP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) në </w:t>
      </w:r>
      <w:r w:rsidR="00A53B93" w:rsidRPr="00C432C5">
        <w:rPr>
          <w:rFonts w:ascii="Times New Roman" w:hAnsi="Times New Roman" w:cs="Times New Roman"/>
          <w:sz w:val="24"/>
          <w:szCs w:val="24"/>
        </w:rPr>
        <w:t>MMPH</w:t>
      </w:r>
      <w:r w:rsidR="00303622" w:rsidRPr="00C432C5">
        <w:rPr>
          <w:rFonts w:ascii="Times New Roman" w:hAnsi="Times New Roman" w:cs="Times New Roman"/>
          <w:sz w:val="24"/>
          <w:szCs w:val="24"/>
        </w:rPr>
        <w:t>I</w:t>
      </w:r>
      <w:r w:rsidRPr="00C432C5">
        <w:rPr>
          <w:rFonts w:ascii="Times New Roman" w:hAnsi="Times New Roman" w:cs="Times New Roman"/>
          <w:sz w:val="24"/>
          <w:szCs w:val="24"/>
        </w:rPr>
        <w:t>, shpallen rezultatet për përfituesit e nën-projekteve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renovimi / </w:t>
      </w:r>
      <w:r w:rsidR="00473FA0" w:rsidRPr="00C432C5">
        <w:rPr>
          <w:rFonts w:ascii="Times New Roman" w:hAnsi="Times New Roman" w:cs="Times New Roman"/>
          <w:sz w:val="24"/>
          <w:szCs w:val="24"/>
        </w:rPr>
        <w:t>rindërtimi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i </w:t>
      </w:r>
      <w:r w:rsidR="00473FA0" w:rsidRPr="00C432C5">
        <w:rPr>
          <w:rFonts w:ascii="Times New Roman" w:hAnsi="Times New Roman" w:cs="Times New Roman"/>
          <w:sz w:val="24"/>
          <w:szCs w:val="24"/>
        </w:rPr>
        <w:t>shtëpive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private </w:t>
      </w:r>
      <w:r w:rsidR="00473FA0" w:rsidRPr="00C432C5">
        <w:rPr>
          <w:rFonts w:ascii="Times New Roman" w:hAnsi="Times New Roman" w:cs="Times New Roman"/>
          <w:sz w:val="24"/>
          <w:szCs w:val="24"/>
        </w:rPr>
        <w:t>për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familjet dhe </w:t>
      </w:r>
      <w:r w:rsidR="00473FA0" w:rsidRPr="00C432C5">
        <w:rPr>
          <w:rFonts w:ascii="Times New Roman" w:hAnsi="Times New Roman" w:cs="Times New Roman"/>
          <w:sz w:val="24"/>
          <w:szCs w:val="24"/>
        </w:rPr>
        <w:t>individët</w:t>
      </w:r>
      <w:r w:rsidR="00303622" w:rsidRPr="00C432C5">
        <w:rPr>
          <w:rFonts w:ascii="Times New Roman" w:hAnsi="Times New Roman" w:cs="Times New Roman"/>
          <w:sz w:val="24"/>
          <w:szCs w:val="24"/>
        </w:rPr>
        <w:t xml:space="preserve"> e </w:t>
      </w:r>
      <w:r w:rsidR="00473FA0" w:rsidRPr="00C432C5">
        <w:rPr>
          <w:rFonts w:ascii="Times New Roman" w:hAnsi="Times New Roman" w:cs="Times New Roman"/>
          <w:sz w:val="24"/>
          <w:szCs w:val="24"/>
        </w:rPr>
        <w:t>cenueshëm</w:t>
      </w:r>
      <w:r w:rsidRPr="00C432C5">
        <w:rPr>
          <w:rFonts w:ascii="Times New Roman" w:hAnsi="Times New Roman" w:cs="Times New Roman"/>
          <w:sz w:val="24"/>
          <w:szCs w:val="24"/>
        </w:rPr>
        <w:t xml:space="preserve"> në kuadër të Projektit “Banimi Social Adekuat”.</w:t>
      </w:r>
    </w:p>
    <w:p w14:paraId="6C4664C2" w14:textId="3683D6FC" w:rsidR="001A3C51" w:rsidRPr="00C432C5" w:rsidRDefault="007E1B31" w:rsidP="00C432C5">
      <w:pPr>
        <w:pStyle w:val="NormalWeb"/>
        <w:jc w:val="both"/>
        <w:rPr>
          <w:lang w:val="sq-AL"/>
        </w:rPr>
      </w:pPr>
      <w:r w:rsidRPr="00C432C5">
        <w:rPr>
          <w:lang w:val="sq-AL"/>
        </w:rPr>
        <w:t xml:space="preserve">Shpallja e përfituesve synon të sigurojë </w:t>
      </w:r>
      <w:r w:rsidRPr="00C432C5">
        <w:rPr>
          <w:rStyle w:val="Strong"/>
          <w:rFonts w:eastAsiaTheme="majorEastAsia"/>
          <w:b w:val="0"/>
          <w:bCs w:val="0"/>
          <w:lang w:val="sq-AL"/>
        </w:rPr>
        <w:t>transparencë, barazi dhe paanshmëri</w:t>
      </w:r>
      <w:r w:rsidRPr="00C432C5">
        <w:rPr>
          <w:lang w:val="sq-AL"/>
        </w:rPr>
        <w:t xml:space="preserve"> në procesin e përzgjedhjes</w:t>
      </w:r>
      <w:r w:rsidR="00A53B93" w:rsidRPr="00C432C5">
        <w:rPr>
          <w:lang w:val="sq-AL"/>
        </w:rPr>
        <w:t xml:space="preserve">, si </w:t>
      </w:r>
      <w:r w:rsidRPr="00C432C5">
        <w:rPr>
          <w:lang w:val="sq-AL"/>
        </w:rPr>
        <w:t xml:space="preserve">dhe të mbështesë </w:t>
      </w:r>
      <w:r w:rsidR="00A53B93" w:rsidRPr="00C432C5">
        <w:rPr>
          <w:lang w:val="sq-AL"/>
        </w:rPr>
        <w:t>implementimin</w:t>
      </w:r>
      <w:r w:rsidRPr="00C432C5">
        <w:rPr>
          <w:lang w:val="sq-AL"/>
        </w:rPr>
        <w:t xml:space="preserve"> e drejtë të </w:t>
      </w:r>
      <w:r w:rsidR="00C63EA1" w:rsidRPr="00C432C5">
        <w:rPr>
          <w:lang w:val="sq-AL"/>
        </w:rPr>
        <w:t>P</w:t>
      </w:r>
      <w:r w:rsidRPr="00C432C5">
        <w:rPr>
          <w:lang w:val="sq-AL"/>
        </w:rPr>
        <w:t>rojektit.</w:t>
      </w:r>
    </w:p>
    <w:p w14:paraId="15FC6087" w14:textId="77777777" w:rsidR="00473FA0" w:rsidRPr="001A3C51" w:rsidRDefault="00473FA0" w:rsidP="00473FA0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 w:rsidRPr="001A3C51">
        <w:rPr>
          <w:rFonts w:asciiTheme="minorHAnsi" w:hAnsiTheme="minorHAnsi" w:cstheme="minorHAnsi"/>
          <w:b/>
          <w:bCs/>
          <w:sz w:val="24"/>
          <w:szCs w:val="24"/>
        </w:rPr>
        <w:t>Kriteret e Përzgjedhjes</w:t>
      </w:r>
    </w:p>
    <w:p w14:paraId="0E0FCAC7" w14:textId="7E638841" w:rsidR="00473FA0" w:rsidRPr="00C432C5" w:rsidRDefault="00473FA0" w:rsidP="00C432C5">
      <w:pPr>
        <w:jc w:val="both"/>
        <w:rPr>
          <w:rFonts w:ascii="Times New Roman" w:hAnsi="Times New Roman" w:cs="Times New Roman"/>
          <w:sz w:val="24"/>
          <w:szCs w:val="24"/>
        </w:rPr>
      </w:pPr>
      <w:r w:rsidRPr="00C432C5">
        <w:rPr>
          <w:rFonts w:ascii="Times New Roman" w:hAnsi="Times New Roman" w:cs="Times New Roman"/>
          <w:sz w:val="24"/>
          <w:szCs w:val="24"/>
        </w:rPr>
        <w:t xml:space="preserve">Me rastin e vlerësimit dhe shpalljes së </w:t>
      </w:r>
      <w:r w:rsidR="004C22F1" w:rsidRPr="00C432C5">
        <w:rPr>
          <w:rFonts w:ascii="Times New Roman" w:hAnsi="Times New Roman" w:cs="Times New Roman"/>
          <w:sz w:val="24"/>
          <w:szCs w:val="24"/>
        </w:rPr>
        <w:t xml:space="preserve">rezultateve për </w:t>
      </w:r>
      <w:r w:rsidRPr="00C432C5">
        <w:rPr>
          <w:rFonts w:ascii="Times New Roman" w:hAnsi="Times New Roman" w:cs="Times New Roman"/>
          <w:sz w:val="24"/>
          <w:szCs w:val="24"/>
        </w:rPr>
        <w:t>përfitues</w:t>
      </w:r>
      <w:r w:rsidR="004C22F1" w:rsidRPr="00C432C5">
        <w:rPr>
          <w:rFonts w:ascii="Times New Roman" w:hAnsi="Times New Roman" w:cs="Times New Roman"/>
          <w:sz w:val="24"/>
          <w:szCs w:val="24"/>
        </w:rPr>
        <w:t>it</w:t>
      </w:r>
      <w:r w:rsidRPr="00C432C5">
        <w:rPr>
          <w:rFonts w:ascii="Times New Roman" w:hAnsi="Times New Roman" w:cs="Times New Roman"/>
          <w:sz w:val="24"/>
          <w:szCs w:val="24"/>
        </w:rPr>
        <w:t xml:space="preserve"> </w:t>
      </w:r>
      <w:r w:rsidR="004C22F1" w:rsidRPr="00C432C5">
        <w:rPr>
          <w:rFonts w:ascii="Times New Roman" w:hAnsi="Times New Roman" w:cs="Times New Roman"/>
          <w:sz w:val="24"/>
          <w:szCs w:val="24"/>
        </w:rPr>
        <w:t>e</w:t>
      </w:r>
      <w:r w:rsidRPr="00C432C5">
        <w:rPr>
          <w:rFonts w:ascii="Times New Roman" w:hAnsi="Times New Roman" w:cs="Times New Roman"/>
          <w:sz w:val="24"/>
          <w:szCs w:val="24"/>
        </w:rPr>
        <w:t xml:space="preserve"> nën-projekt</w:t>
      </w:r>
      <w:r w:rsidR="004C22F1" w:rsidRPr="00C432C5">
        <w:rPr>
          <w:rFonts w:ascii="Times New Roman" w:hAnsi="Times New Roman" w:cs="Times New Roman"/>
          <w:sz w:val="24"/>
          <w:szCs w:val="24"/>
        </w:rPr>
        <w:t>eve për renovim / rindërtim të shtëpive private për familjet dhe individët e cenueshëm</w:t>
      </w:r>
      <w:r w:rsidRPr="00C432C5">
        <w:rPr>
          <w:rFonts w:ascii="Times New Roman" w:hAnsi="Times New Roman" w:cs="Times New Roman"/>
          <w:sz w:val="24"/>
          <w:szCs w:val="24"/>
        </w:rPr>
        <w:t xml:space="preserve">, Komisioni Vlerësues i themeluar në kuadër të Komunës ka marrë për bazë kriteret e shpallura në thirrjen publike të datës </w:t>
      </w:r>
      <w:r w:rsidR="004539F2">
        <w:rPr>
          <w:rFonts w:ascii="Times New Roman" w:hAnsi="Times New Roman" w:cs="Times New Roman"/>
          <w:sz w:val="24"/>
          <w:szCs w:val="24"/>
        </w:rPr>
        <w:t>29</w:t>
      </w:r>
      <w:r w:rsidRPr="00C432C5">
        <w:rPr>
          <w:rFonts w:ascii="Times New Roman" w:hAnsi="Times New Roman" w:cs="Times New Roman"/>
          <w:sz w:val="24"/>
          <w:szCs w:val="24"/>
        </w:rPr>
        <w:t>.07.2025 të përmbledhura si në vijim:</w:t>
      </w:r>
    </w:p>
    <w:p w14:paraId="0EE2DC75" w14:textId="77777777" w:rsidR="00473FA0" w:rsidRPr="00C432C5" w:rsidRDefault="00473FA0" w:rsidP="00C432C5">
      <w:pPr>
        <w:pStyle w:val="NormalWeb"/>
        <w:numPr>
          <w:ilvl w:val="0"/>
          <w:numId w:val="14"/>
        </w:numPr>
        <w:spacing w:line="360" w:lineRule="auto"/>
        <w:jc w:val="both"/>
        <w:rPr>
          <w:lang w:val="sq-AL"/>
        </w:rPr>
      </w:pPr>
      <w:r w:rsidRPr="00C432C5">
        <w:rPr>
          <w:lang w:val="sq-AL"/>
        </w:rPr>
        <w:t>Nevoja e dëshmuar / e verifikuar për renovim / rindërtim të shtëpisë</w:t>
      </w:r>
    </w:p>
    <w:p w14:paraId="303035C5" w14:textId="77777777" w:rsidR="00473FA0" w:rsidRPr="00C432C5" w:rsidRDefault="00473FA0" w:rsidP="00C432C5">
      <w:pPr>
        <w:pStyle w:val="NormalWeb"/>
        <w:numPr>
          <w:ilvl w:val="0"/>
          <w:numId w:val="14"/>
        </w:numPr>
        <w:spacing w:line="360" w:lineRule="auto"/>
        <w:jc w:val="both"/>
        <w:rPr>
          <w:lang w:val="sq-AL"/>
        </w:rPr>
      </w:pPr>
      <w:r w:rsidRPr="00C432C5">
        <w:rPr>
          <w:lang w:val="sq-AL"/>
        </w:rPr>
        <w:t xml:space="preserve">Statusi i dëshmuar social i aplikuesit – cenueshmëria </w:t>
      </w:r>
    </w:p>
    <w:p w14:paraId="448B820F" w14:textId="77777777" w:rsidR="00473FA0" w:rsidRPr="00C432C5" w:rsidRDefault="00473FA0" w:rsidP="00C432C5">
      <w:pPr>
        <w:pStyle w:val="NormalWeb"/>
        <w:numPr>
          <w:ilvl w:val="0"/>
          <w:numId w:val="14"/>
        </w:numPr>
        <w:spacing w:line="360" w:lineRule="auto"/>
        <w:jc w:val="both"/>
        <w:rPr>
          <w:lang w:val="sq-AL"/>
        </w:rPr>
      </w:pPr>
      <w:r w:rsidRPr="00C432C5">
        <w:rPr>
          <w:lang w:val="sq-AL"/>
        </w:rPr>
        <w:t xml:space="preserve">Pronësia e dëshmuar e parcelës / shtëpisë në emër të aplikuesit </w:t>
      </w:r>
    </w:p>
    <w:p w14:paraId="2035BB83" w14:textId="76687A7B" w:rsidR="00473FA0" w:rsidRPr="00C432C5" w:rsidRDefault="009D5257" w:rsidP="00C432C5">
      <w:pPr>
        <w:pStyle w:val="NormalWeb"/>
        <w:numPr>
          <w:ilvl w:val="0"/>
          <w:numId w:val="14"/>
        </w:numPr>
        <w:spacing w:line="360" w:lineRule="auto"/>
        <w:jc w:val="both"/>
        <w:rPr>
          <w:lang w:val="sq-AL"/>
        </w:rPr>
      </w:pPr>
      <w:r w:rsidRPr="00C432C5">
        <w:rPr>
          <w:lang w:val="sq-AL"/>
        </w:rPr>
        <w:t xml:space="preserve">Leja ndërtimore ose </w:t>
      </w:r>
      <w:r w:rsidR="00473FA0" w:rsidRPr="00C432C5">
        <w:rPr>
          <w:lang w:val="sq-AL"/>
        </w:rPr>
        <w:t xml:space="preserve">Legalizimi i shtëpisë në rastin e renovimit </w:t>
      </w:r>
    </w:p>
    <w:p w14:paraId="37095BD5" w14:textId="5DFD67D5" w:rsidR="00473FA0" w:rsidRPr="00C432C5" w:rsidRDefault="00473FA0" w:rsidP="00C432C5">
      <w:pPr>
        <w:pStyle w:val="NormalWeb"/>
        <w:numPr>
          <w:ilvl w:val="0"/>
          <w:numId w:val="14"/>
        </w:numPr>
        <w:spacing w:line="360" w:lineRule="auto"/>
        <w:jc w:val="both"/>
        <w:rPr>
          <w:lang w:val="sq-AL"/>
        </w:rPr>
      </w:pPr>
      <w:r w:rsidRPr="00C432C5">
        <w:rPr>
          <w:lang w:val="sq-AL"/>
        </w:rPr>
        <w:t xml:space="preserve">Madhësia adekuate e parcelës për rindërtim  </w:t>
      </w:r>
    </w:p>
    <w:p w14:paraId="3BEF5A8E" w14:textId="5479B64E" w:rsidR="00CF2089" w:rsidRDefault="00CF2089" w:rsidP="00CF2089">
      <w:pPr>
        <w:pStyle w:val="Heading3"/>
        <w:ind w:left="360"/>
        <w:rPr>
          <w:rFonts w:asciiTheme="majorHAnsi" w:hAnsiTheme="majorHAnsi"/>
          <w:b/>
          <w:bCs/>
          <w:sz w:val="24"/>
          <w:szCs w:val="24"/>
        </w:rPr>
      </w:pPr>
    </w:p>
    <w:p w14:paraId="5C539E6F" w14:textId="0B88F21F" w:rsidR="00C432C5" w:rsidRDefault="00C432C5" w:rsidP="00C432C5"/>
    <w:p w14:paraId="1FBD589E" w14:textId="7B5D3526" w:rsidR="00C432C5" w:rsidRDefault="00C432C5" w:rsidP="00C432C5"/>
    <w:p w14:paraId="41CCDA22" w14:textId="77777777" w:rsidR="00C432C5" w:rsidRPr="00C432C5" w:rsidRDefault="00C432C5" w:rsidP="00C432C5"/>
    <w:p w14:paraId="51DFE563" w14:textId="77777777" w:rsidR="00CF2089" w:rsidRDefault="00CF2089" w:rsidP="00CF2089">
      <w:pPr>
        <w:pStyle w:val="Heading3"/>
        <w:ind w:left="360"/>
        <w:rPr>
          <w:rFonts w:asciiTheme="majorHAnsi" w:hAnsiTheme="majorHAnsi"/>
          <w:b/>
          <w:bCs/>
          <w:sz w:val="24"/>
          <w:szCs w:val="24"/>
        </w:rPr>
      </w:pPr>
    </w:p>
    <w:p w14:paraId="35A86355" w14:textId="20CC10B9" w:rsidR="007E1B31" w:rsidRPr="00CF2089" w:rsidRDefault="007E1B31" w:rsidP="00CF2089">
      <w:pPr>
        <w:pStyle w:val="Heading3"/>
        <w:ind w:left="360"/>
        <w:rPr>
          <w:rFonts w:asciiTheme="majorHAnsi" w:hAnsiTheme="majorHAnsi"/>
          <w:b/>
          <w:bCs/>
          <w:sz w:val="24"/>
          <w:szCs w:val="24"/>
        </w:rPr>
      </w:pPr>
      <w:r w:rsidRPr="00CF2089">
        <w:rPr>
          <w:rFonts w:asciiTheme="majorHAnsi" w:hAnsiTheme="majorHAnsi"/>
          <w:b/>
          <w:bCs/>
          <w:sz w:val="24"/>
          <w:szCs w:val="24"/>
        </w:rPr>
        <w:t xml:space="preserve">Lista e </w:t>
      </w:r>
      <w:r w:rsidR="007C0857" w:rsidRPr="00CF2089">
        <w:rPr>
          <w:rFonts w:asciiTheme="majorHAnsi" w:hAnsiTheme="majorHAnsi"/>
          <w:b/>
          <w:bCs/>
          <w:sz w:val="24"/>
          <w:szCs w:val="24"/>
        </w:rPr>
        <w:t xml:space="preserve">Aplikuesve - </w:t>
      </w:r>
      <w:r w:rsidRPr="00CF2089">
        <w:rPr>
          <w:rFonts w:asciiTheme="majorHAnsi" w:hAnsiTheme="majorHAnsi"/>
          <w:b/>
          <w:bCs/>
          <w:sz w:val="24"/>
          <w:szCs w:val="24"/>
        </w:rPr>
        <w:t>Përfitues të Nën-Projekt</w:t>
      </w:r>
      <w:r w:rsidR="00A53B93" w:rsidRPr="00CF2089">
        <w:rPr>
          <w:rFonts w:asciiTheme="majorHAnsi" w:hAnsiTheme="majorHAnsi"/>
          <w:b/>
          <w:bCs/>
          <w:sz w:val="24"/>
          <w:szCs w:val="24"/>
        </w:rPr>
        <w:t>it</w:t>
      </w:r>
      <w:r w:rsidR="007678EB" w:rsidRPr="00CF2089">
        <w:rPr>
          <w:rFonts w:asciiTheme="majorHAnsi" w:hAnsiTheme="majorHAnsi"/>
          <w:b/>
          <w:bCs/>
          <w:sz w:val="24"/>
          <w:szCs w:val="24"/>
        </w:rPr>
        <w:t xml:space="preserve"> “Renovimi/Rindërtimi i shtëpive për familjet dhe individët e cenueshëm”</w:t>
      </w:r>
    </w:p>
    <w:p w14:paraId="0C339F5B" w14:textId="77777777" w:rsidR="00116A3F" w:rsidRDefault="00116A3F" w:rsidP="00116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4814"/>
        <w:gridCol w:w="3646"/>
      </w:tblGrid>
      <w:tr w:rsidR="00116A3F" w14:paraId="5975299C" w14:textId="77777777" w:rsidTr="00D2066E">
        <w:tc>
          <w:tcPr>
            <w:tcW w:w="530" w:type="dxa"/>
            <w:shd w:val="clear" w:color="auto" w:fill="E7E6E6" w:themeFill="background2"/>
          </w:tcPr>
          <w:p w14:paraId="462B13FB" w14:textId="6436B581" w:rsidR="00116A3F" w:rsidRPr="00C432C5" w:rsidRDefault="00116A3F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814" w:type="dxa"/>
            <w:shd w:val="clear" w:color="auto" w:fill="E7E6E6" w:themeFill="background2"/>
          </w:tcPr>
          <w:p w14:paraId="7DAA5733" w14:textId="5C17D6BF" w:rsidR="00116A3F" w:rsidRPr="00C432C5" w:rsidRDefault="00116A3F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Emri dhe Mbiemri i përfituesit</w:t>
            </w:r>
          </w:p>
        </w:tc>
        <w:tc>
          <w:tcPr>
            <w:tcW w:w="3646" w:type="dxa"/>
            <w:shd w:val="clear" w:color="auto" w:fill="E7E6E6" w:themeFill="background2"/>
          </w:tcPr>
          <w:p w14:paraId="0AE049A0" w14:textId="137099B1" w:rsidR="00116A3F" w:rsidRPr="00C432C5" w:rsidRDefault="00116A3F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Nën-projekti</w:t>
            </w:r>
          </w:p>
        </w:tc>
      </w:tr>
      <w:tr w:rsidR="00116A3F" w14:paraId="453C8004" w14:textId="77777777" w:rsidTr="00D2066E">
        <w:tc>
          <w:tcPr>
            <w:tcW w:w="530" w:type="dxa"/>
          </w:tcPr>
          <w:p w14:paraId="7ECA1F22" w14:textId="10CB2DCB" w:rsidR="00116A3F" w:rsidRPr="00C432C5" w:rsidRDefault="00116A3F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4" w:type="dxa"/>
          </w:tcPr>
          <w:p w14:paraId="2B1956E9" w14:textId="1B2AB3ED" w:rsidR="00116A3F" w:rsidRPr="00C432C5" w:rsidRDefault="009F2CFA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Haxhim Hasani</w:t>
            </w:r>
          </w:p>
        </w:tc>
        <w:tc>
          <w:tcPr>
            <w:tcW w:w="3646" w:type="dxa"/>
          </w:tcPr>
          <w:p w14:paraId="0627F05B" w14:textId="74A03BC6" w:rsidR="00116A3F" w:rsidRPr="00C432C5" w:rsidRDefault="009F2CFA" w:rsidP="00C43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</w:tr>
      <w:tr w:rsidR="00D2066E" w14:paraId="2DD61285" w14:textId="77777777" w:rsidTr="00D2066E">
        <w:tc>
          <w:tcPr>
            <w:tcW w:w="530" w:type="dxa"/>
          </w:tcPr>
          <w:p w14:paraId="3D07F2B1" w14:textId="230D74E6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4" w:type="dxa"/>
          </w:tcPr>
          <w:p w14:paraId="74F656F3" w14:textId="181B4BF0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 xml:space="preserve">Kadengjike Rashiti </w:t>
            </w:r>
          </w:p>
        </w:tc>
        <w:tc>
          <w:tcPr>
            <w:tcW w:w="3646" w:type="dxa"/>
          </w:tcPr>
          <w:p w14:paraId="2972A2A3" w14:textId="2C9FA524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</w:tr>
      <w:tr w:rsidR="00D2066E" w14:paraId="264EB78B" w14:textId="77777777" w:rsidTr="00D2066E">
        <w:tc>
          <w:tcPr>
            <w:tcW w:w="530" w:type="dxa"/>
          </w:tcPr>
          <w:p w14:paraId="089140DA" w14:textId="7E2DDBE6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4" w:type="dxa"/>
          </w:tcPr>
          <w:p w14:paraId="47719814" w14:textId="61BD95A9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Ardian Zefi</w:t>
            </w:r>
          </w:p>
        </w:tc>
        <w:tc>
          <w:tcPr>
            <w:tcW w:w="3646" w:type="dxa"/>
          </w:tcPr>
          <w:p w14:paraId="6BE40989" w14:textId="26849AF3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</w:tr>
      <w:tr w:rsidR="00D2066E" w14:paraId="7D4B9418" w14:textId="77777777" w:rsidTr="00D2066E">
        <w:tc>
          <w:tcPr>
            <w:tcW w:w="530" w:type="dxa"/>
          </w:tcPr>
          <w:p w14:paraId="05635749" w14:textId="08B86305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4" w:type="dxa"/>
          </w:tcPr>
          <w:p w14:paraId="4F183148" w14:textId="6E93D473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Hakija Maliqi</w:t>
            </w:r>
          </w:p>
        </w:tc>
        <w:tc>
          <w:tcPr>
            <w:tcW w:w="3646" w:type="dxa"/>
          </w:tcPr>
          <w:p w14:paraId="6E2785F9" w14:textId="44C4C9A8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</w:tr>
      <w:tr w:rsidR="00D2066E" w14:paraId="10A0778E" w14:textId="77777777" w:rsidTr="00D2066E">
        <w:tc>
          <w:tcPr>
            <w:tcW w:w="530" w:type="dxa"/>
          </w:tcPr>
          <w:p w14:paraId="7FE50D53" w14:textId="42882C56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4" w:type="dxa"/>
          </w:tcPr>
          <w:p w14:paraId="113D2B15" w14:textId="3D2D91EE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 xml:space="preserve"> Asllani</w:t>
            </w:r>
          </w:p>
        </w:tc>
        <w:tc>
          <w:tcPr>
            <w:tcW w:w="3646" w:type="dxa"/>
          </w:tcPr>
          <w:p w14:paraId="72AA76E7" w14:textId="7A09A880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</w:tr>
      <w:tr w:rsidR="00D2066E" w14:paraId="6496E7B0" w14:textId="77777777" w:rsidTr="00D2066E">
        <w:tc>
          <w:tcPr>
            <w:tcW w:w="530" w:type="dxa"/>
          </w:tcPr>
          <w:p w14:paraId="32F52BA5" w14:textId="5D7F7C14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4" w:type="dxa"/>
          </w:tcPr>
          <w:p w14:paraId="029832EF" w14:textId="27928681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Naim Bislimi</w:t>
            </w:r>
          </w:p>
        </w:tc>
        <w:tc>
          <w:tcPr>
            <w:tcW w:w="3646" w:type="dxa"/>
          </w:tcPr>
          <w:p w14:paraId="23E6B412" w14:textId="35D215B3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</w:tr>
      <w:tr w:rsidR="00D2066E" w14:paraId="65207C0D" w14:textId="77777777" w:rsidTr="00D2066E">
        <w:tc>
          <w:tcPr>
            <w:tcW w:w="530" w:type="dxa"/>
          </w:tcPr>
          <w:p w14:paraId="7FA39345" w14:textId="6DB6FE1F" w:rsidR="00D2066E" w:rsidRPr="00C432C5" w:rsidRDefault="00483335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066E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155CD41" w14:textId="60012741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Gzim Jupa</w:t>
            </w:r>
          </w:p>
        </w:tc>
        <w:tc>
          <w:tcPr>
            <w:tcW w:w="3646" w:type="dxa"/>
          </w:tcPr>
          <w:p w14:paraId="13B014F3" w14:textId="1027F949" w:rsidR="00D2066E" w:rsidRPr="00C432C5" w:rsidRDefault="00483335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Rindë</w:t>
            </w:r>
            <w:r w:rsidR="00D2066E" w:rsidRPr="00C432C5"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</w:p>
        </w:tc>
      </w:tr>
      <w:tr w:rsidR="00D2066E" w14:paraId="5593B059" w14:textId="77777777" w:rsidTr="00D2066E">
        <w:tc>
          <w:tcPr>
            <w:tcW w:w="530" w:type="dxa"/>
          </w:tcPr>
          <w:p w14:paraId="50AB1D96" w14:textId="2035ADC4" w:rsidR="00D2066E" w:rsidRPr="00C432C5" w:rsidRDefault="00483335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066E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F9AE50C" w14:textId="13690450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Zeqir Kryeziu</w:t>
            </w:r>
          </w:p>
        </w:tc>
        <w:tc>
          <w:tcPr>
            <w:tcW w:w="3646" w:type="dxa"/>
          </w:tcPr>
          <w:p w14:paraId="0451EA3C" w14:textId="4286B8CF" w:rsidR="00D2066E" w:rsidRPr="00C432C5" w:rsidRDefault="00D2066E" w:rsidP="00D2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</w:tr>
    </w:tbl>
    <w:p w14:paraId="234C9895" w14:textId="77777777" w:rsidR="002E16CB" w:rsidRPr="004C22F1" w:rsidRDefault="002E16CB" w:rsidP="007E1B31">
      <w:pPr>
        <w:pStyle w:val="Heading3"/>
        <w:rPr>
          <w:b/>
          <w:bCs/>
          <w:sz w:val="24"/>
          <w:szCs w:val="24"/>
        </w:rPr>
      </w:pPr>
    </w:p>
    <w:p w14:paraId="170524A3" w14:textId="56073B53" w:rsidR="007E1B31" w:rsidRPr="004C22F1" w:rsidRDefault="001A3C51" w:rsidP="007E1B31">
      <w:pPr>
        <w:pStyle w:val="Heading3"/>
        <w:rPr>
          <w:b/>
          <w:bCs/>
          <w:sz w:val="24"/>
          <w:szCs w:val="24"/>
        </w:rPr>
      </w:pPr>
      <w:r w:rsidRPr="004C22F1">
        <w:rPr>
          <w:b/>
          <w:bCs/>
          <w:sz w:val="24"/>
          <w:szCs w:val="24"/>
        </w:rPr>
        <w:t>2.</w:t>
      </w:r>
      <w:r w:rsidR="007E1B31" w:rsidRPr="004C22F1">
        <w:rPr>
          <w:b/>
          <w:bCs/>
          <w:sz w:val="24"/>
          <w:szCs w:val="24"/>
        </w:rPr>
        <w:t xml:space="preserve"> </w:t>
      </w:r>
      <w:r w:rsidR="007E1B31" w:rsidRPr="004C22F1">
        <w:rPr>
          <w:rFonts w:asciiTheme="majorHAnsi" w:hAnsiTheme="majorHAnsi"/>
          <w:b/>
          <w:bCs/>
          <w:sz w:val="24"/>
          <w:szCs w:val="24"/>
        </w:rPr>
        <w:t>Lista e pritjes</w:t>
      </w:r>
    </w:p>
    <w:p w14:paraId="3B5B4F71" w14:textId="459BDD07" w:rsidR="007E1B31" w:rsidRPr="00C432C5" w:rsidRDefault="003F67DF" w:rsidP="00C432C5">
      <w:pPr>
        <w:pStyle w:val="NormalWeb"/>
        <w:jc w:val="both"/>
        <w:rPr>
          <w:lang w:val="sq-AL"/>
        </w:rPr>
      </w:pPr>
      <w:r w:rsidRPr="00C432C5">
        <w:rPr>
          <w:lang w:val="sq-AL"/>
        </w:rPr>
        <w:t xml:space="preserve">Në </w:t>
      </w:r>
      <w:r w:rsidR="00116A3F" w:rsidRPr="00C432C5">
        <w:rPr>
          <w:lang w:val="sq-AL"/>
        </w:rPr>
        <w:t>listën</w:t>
      </w:r>
      <w:r w:rsidRPr="00C432C5">
        <w:rPr>
          <w:lang w:val="sq-AL"/>
        </w:rPr>
        <w:t xml:space="preserve"> e pritjes janë vendosur a</w:t>
      </w:r>
      <w:r w:rsidR="007E1B31" w:rsidRPr="00C432C5">
        <w:rPr>
          <w:lang w:val="sq-AL"/>
        </w:rPr>
        <w:t>plikuesit që</w:t>
      </w:r>
      <w:r w:rsidR="001C62C1" w:rsidRPr="00C432C5">
        <w:rPr>
          <w:lang w:val="sq-AL"/>
        </w:rPr>
        <w:t xml:space="preserve"> gjerë në momentin e shpalljes së rezultateve</w:t>
      </w:r>
      <w:r w:rsidR="007E1B31" w:rsidRPr="00C432C5">
        <w:rPr>
          <w:lang w:val="sq-AL"/>
        </w:rPr>
        <w:t xml:space="preserve"> </w:t>
      </w:r>
      <w:r w:rsidR="007C0857" w:rsidRPr="00C432C5">
        <w:rPr>
          <w:lang w:val="sq-AL"/>
        </w:rPr>
        <w:t xml:space="preserve">nuk </w:t>
      </w:r>
      <w:r w:rsidRPr="00C432C5">
        <w:rPr>
          <w:lang w:val="sq-AL"/>
        </w:rPr>
        <w:t xml:space="preserve">i </w:t>
      </w:r>
      <w:r w:rsidR="00116A3F" w:rsidRPr="00C432C5">
        <w:rPr>
          <w:lang w:val="sq-AL"/>
        </w:rPr>
        <w:t>kanë plotësuar të gjitha</w:t>
      </w:r>
      <w:r w:rsidR="007E1B31" w:rsidRPr="00C432C5">
        <w:rPr>
          <w:lang w:val="sq-AL"/>
        </w:rPr>
        <w:t xml:space="preserve"> kriteret, </w:t>
      </w:r>
      <w:r w:rsidR="00116A3F" w:rsidRPr="00C432C5">
        <w:rPr>
          <w:lang w:val="sq-AL"/>
        </w:rPr>
        <w:t>por kan</w:t>
      </w:r>
      <w:r w:rsidR="001C62C1" w:rsidRPr="00C432C5">
        <w:rPr>
          <w:lang w:val="sq-AL"/>
        </w:rPr>
        <w:t>ë dëshmuar</w:t>
      </w:r>
      <w:r w:rsidR="00116A3F" w:rsidRPr="00C432C5">
        <w:rPr>
          <w:lang w:val="sq-AL"/>
        </w:rPr>
        <w:t xml:space="preserve"> </w:t>
      </w:r>
      <w:r w:rsidR="001C62C1" w:rsidRPr="00C432C5">
        <w:rPr>
          <w:lang w:val="sq-AL"/>
        </w:rPr>
        <w:t>fillimin</w:t>
      </w:r>
      <w:r w:rsidR="00116A3F" w:rsidRPr="00C432C5">
        <w:rPr>
          <w:lang w:val="sq-AL"/>
        </w:rPr>
        <w:t xml:space="preserve"> </w:t>
      </w:r>
      <w:r w:rsidR="001C62C1" w:rsidRPr="00C432C5">
        <w:rPr>
          <w:lang w:val="sq-AL"/>
        </w:rPr>
        <w:t>e procedurave të</w:t>
      </w:r>
      <w:r w:rsidR="00116A3F" w:rsidRPr="00C432C5">
        <w:rPr>
          <w:lang w:val="sq-AL"/>
        </w:rPr>
        <w:t xml:space="preserve"> plotësimi</w:t>
      </w:r>
      <w:r w:rsidR="001C62C1" w:rsidRPr="00C432C5">
        <w:rPr>
          <w:lang w:val="sq-AL"/>
        </w:rPr>
        <w:t>t të</w:t>
      </w:r>
      <w:r w:rsidR="00116A3F" w:rsidRPr="00C432C5">
        <w:rPr>
          <w:lang w:val="sq-AL"/>
        </w:rPr>
        <w:t xml:space="preserve"> tyre, sikurse: </w:t>
      </w:r>
      <w:r w:rsidR="001C62C1" w:rsidRPr="00C432C5">
        <w:rPr>
          <w:lang w:val="sq-AL"/>
        </w:rPr>
        <w:t xml:space="preserve">rregullimi i trashëgimisë pronësore – bartja e pronës në emër të aplikuesit dhe / ose legalizimi në rastin e renovimit. </w:t>
      </w:r>
    </w:p>
    <w:p w14:paraId="69C55096" w14:textId="4027BA9D" w:rsidR="001C62C1" w:rsidRPr="00C432C5" w:rsidRDefault="001C62C1" w:rsidP="00C432C5">
      <w:pPr>
        <w:pStyle w:val="NormalWeb"/>
        <w:jc w:val="both"/>
        <w:rPr>
          <w:lang w:val="sq-AL"/>
        </w:rPr>
      </w:pPr>
      <w:r w:rsidRPr="00C432C5">
        <w:rPr>
          <w:lang w:val="sq-AL"/>
        </w:rPr>
        <w:t xml:space="preserve">Aplikuesit në listë të pritjes konsiderohen si përfitues potencial apo </w:t>
      </w:r>
      <w:r w:rsidR="009D5257" w:rsidRPr="00C432C5">
        <w:rPr>
          <w:lang w:val="sq-AL"/>
        </w:rPr>
        <w:t xml:space="preserve">të </w:t>
      </w:r>
      <w:r w:rsidRPr="00C432C5">
        <w:rPr>
          <w:lang w:val="sq-AL"/>
        </w:rPr>
        <w:t xml:space="preserve">refuzuar varësisht nga plotësimi i kushtit brenda </w:t>
      </w:r>
      <w:r w:rsidR="009D5257" w:rsidRPr="00C432C5">
        <w:rPr>
          <w:lang w:val="sq-AL"/>
        </w:rPr>
        <w:t>gjashtë (</w:t>
      </w:r>
      <w:r w:rsidRPr="00C432C5">
        <w:rPr>
          <w:lang w:val="sq-AL"/>
        </w:rPr>
        <w:t>6</w:t>
      </w:r>
      <w:r w:rsidR="009D5257" w:rsidRPr="00C432C5">
        <w:rPr>
          <w:lang w:val="sq-AL"/>
        </w:rPr>
        <w:t>)</w:t>
      </w:r>
      <w:r w:rsidRPr="00C432C5">
        <w:rPr>
          <w:lang w:val="sq-AL"/>
        </w:rPr>
        <w:t xml:space="preserve"> muajsh nga data e shpalljes së kësaj liste.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302"/>
        <w:gridCol w:w="1585"/>
        <w:gridCol w:w="3599"/>
      </w:tblGrid>
      <w:tr w:rsidR="001C62C1" w14:paraId="25E4FFA6" w14:textId="46099303" w:rsidTr="00605139">
        <w:tc>
          <w:tcPr>
            <w:tcW w:w="495" w:type="dxa"/>
            <w:shd w:val="clear" w:color="auto" w:fill="E7E6E6" w:themeFill="background2"/>
          </w:tcPr>
          <w:p w14:paraId="04B8E247" w14:textId="77777777" w:rsidR="001C62C1" w:rsidRPr="00C432C5" w:rsidRDefault="001C62C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317" w:type="dxa"/>
            <w:shd w:val="clear" w:color="auto" w:fill="E7E6E6" w:themeFill="background2"/>
          </w:tcPr>
          <w:p w14:paraId="43CD77B6" w14:textId="624D2818" w:rsidR="001C62C1" w:rsidRPr="00C432C5" w:rsidRDefault="001C62C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Emri dhe Mbiemri i aplikuesit në listë të pritjes</w:t>
            </w:r>
          </w:p>
        </w:tc>
        <w:tc>
          <w:tcPr>
            <w:tcW w:w="1588" w:type="dxa"/>
            <w:shd w:val="clear" w:color="auto" w:fill="E7E6E6" w:themeFill="background2"/>
          </w:tcPr>
          <w:p w14:paraId="3C766A9E" w14:textId="77777777" w:rsidR="001C62C1" w:rsidRPr="00C432C5" w:rsidRDefault="001C62C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Nën-projekti</w:t>
            </w:r>
          </w:p>
        </w:tc>
        <w:tc>
          <w:tcPr>
            <w:tcW w:w="3616" w:type="dxa"/>
            <w:shd w:val="clear" w:color="auto" w:fill="E7E6E6" w:themeFill="background2"/>
          </w:tcPr>
          <w:p w14:paraId="7859C5E9" w14:textId="050B2A1A" w:rsidR="001C62C1" w:rsidRPr="00C432C5" w:rsidRDefault="001C62C1" w:rsidP="000C6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Dokumenti i munguar / në proces:</w:t>
            </w:r>
          </w:p>
        </w:tc>
      </w:tr>
      <w:tr w:rsidR="001C62C1" w14:paraId="64BCB544" w14:textId="270A6419" w:rsidTr="00605139">
        <w:tc>
          <w:tcPr>
            <w:tcW w:w="495" w:type="dxa"/>
          </w:tcPr>
          <w:p w14:paraId="5D304B62" w14:textId="77777777" w:rsidR="001C62C1" w:rsidRPr="00C432C5" w:rsidRDefault="001C62C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7" w:type="dxa"/>
          </w:tcPr>
          <w:p w14:paraId="20C8E4C4" w14:textId="75446188" w:rsidR="001C62C1" w:rsidRPr="00C432C5" w:rsidRDefault="003B1872" w:rsidP="003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Tafil Murati</w:t>
            </w:r>
          </w:p>
        </w:tc>
        <w:tc>
          <w:tcPr>
            <w:tcW w:w="1588" w:type="dxa"/>
          </w:tcPr>
          <w:p w14:paraId="55FCF7D6" w14:textId="0288C8C7" w:rsidR="001C62C1" w:rsidRPr="00C432C5" w:rsidRDefault="003B1872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  <w:tc>
          <w:tcPr>
            <w:tcW w:w="3616" w:type="dxa"/>
          </w:tcPr>
          <w:p w14:paraId="54AECEA6" w14:textId="6FB0765B" w:rsidR="001C62C1" w:rsidRPr="00EE2DFE" w:rsidRDefault="003B1872" w:rsidP="000C6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2DFE">
              <w:rPr>
                <w:rFonts w:ascii="Times New Roman" w:hAnsi="Times New Roman" w:cs="Times New Roman"/>
                <w:sz w:val="23"/>
                <w:szCs w:val="23"/>
              </w:rPr>
              <w:t>Statusi i Pronësisë (Fleta Poseduse)</w:t>
            </w:r>
          </w:p>
        </w:tc>
      </w:tr>
      <w:tr w:rsidR="00483335" w14:paraId="01C59DF2" w14:textId="77777777" w:rsidTr="00605139">
        <w:tc>
          <w:tcPr>
            <w:tcW w:w="495" w:type="dxa"/>
          </w:tcPr>
          <w:p w14:paraId="4A4A2302" w14:textId="45082320" w:rsidR="00483335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7" w:type="dxa"/>
          </w:tcPr>
          <w:p w14:paraId="192DE5E3" w14:textId="18D96F22" w:rsidR="00483335" w:rsidRPr="00C432C5" w:rsidRDefault="00483335" w:rsidP="003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Bashkime - Sabrije Ramadani</w:t>
            </w:r>
          </w:p>
        </w:tc>
        <w:tc>
          <w:tcPr>
            <w:tcW w:w="1588" w:type="dxa"/>
          </w:tcPr>
          <w:p w14:paraId="10D8E6FF" w14:textId="1D857786" w:rsidR="00483335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6C227A95" w14:textId="7E40C249" w:rsidR="00483335" w:rsidRPr="00EE2DFE" w:rsidRDefault="00483335" w:rsidP="000C6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Statusi i Pronësisë </w:t>
            </w:r>
            <w:r w:rsidRPr="00EE2DFE">
              <w:rPr>
                <w:rFonts w:ascii="Times New Roman" w:hAnsi="Times New Roman" w:cs="Times New Roman"/>
                <w:sz w:val="23"/>
                <w:szCs w:val="23"/>
              </w:rPr>
              <w:t>(Fleta Poseduse)</w:t>
            </w:r>
          </w:p>
        </w:tc>
      </w:tr>
      <w:tr w:rsidR="001C62C1" w14:paraId="6DA325AA" w14:textId="513A9FA7" w:rsidTr="00605139">
        <w:tc>
          <w:tcPr>
            <w:tcW w:w="495" w:type="dxa"/>
          </w:tcPr>
          <w:p w14:paraId="3682DA74" w14:textId="1095AEE3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55036B6E" w14:textId="646D645A" w:rsidR="001C62C1" w:rsidRPr="00C432C5" w:rsidRDefault="003B1872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Valbona Gashi</w:t>
            </w:r>
          </w:p>
        </w:tc>
        <w:tc>
          <w:tcPr>
            <w:tcW w:w="1588" w:type="dxa"/>
          </w:tcPr>
          <w:p w14:paraId="7F3D4C40" w14:textId="6719A097" w:rsidR="001C62C1" w:rsidRPr="00C432C5" w:rsidRDefault="003B1872" w:rsidP="000C6E2D">
            <w:pP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</w:t>
            </w:r>
            <w:r w:rsidRPr="00C432C5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ërtim</w:t>
            </w:r>
          </w:p>
        </w:tc>
        <w:tc>
          <w:tcPr>
            <w:tcW w:w="3616" w:type="dxa"/>
          </w:tcPr>
          <w:p w14:paraId="510BB258" w14:textId="10782397" w:rsidR="001C62C1" w:rsidRPr="00EE2DFE" w:rsidRDefault="003B1872" w:rsidP="000C6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2DFE">
              <w:rPr>
                <w:rFonts w:ascii="Times New Roman" w:hAnsi="Times New Roman" w:cs="Times New Roman"/>
                <w:sz w:val="23"/>
                <w:szCs w:val="23"/>
              </w:rPr>
              <w:t>Statusi i Pronësisë (Fleta Poseduse)</w:t>
            </w:r>
          </w:p>
        </w:tc>
      </w:tr>
      <w:tr w:rsidR="001C62C1" w14:paraId="02BCEA9A" w14:textId="48C5AA4B" w:rsidTr="00605139">
        <w:tc>
          <w:tcPr>
            <w:tcW w:w="495" w:type="dxa"/>
          </w:tcPr>
          <w:p w14:paraId="26E8D2AF" w14:textId="2A99EF4C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4CE75B04" w14:textId="7AF50F72" w:rsidR="001C62C1" w:rsidRPr="00C432C5" w:rsidRDefault="003B1872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Mehmet Murtezi</w:t>
            </w:r>
          </w:p>
        </w:tc>
        <w:tc>
          <w:tcPr>
            <w:tcW w:w="1588" w:type="dxa"/>
          </w:tcPr>
          <w:p w14:paraId="629B8151" w14:textId="717DCE94" w:rsidR="001C62C1" w:rsidRPr="00C432C5" w:rsidRDefault="003B1872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  <w:tc>
          <w:tcPr>
            <w:tcW w:w="3616" w:type="dxa"/>
          </w:tcPr>
          <w:p w14:paraId="6222CE4B" w14:textId="0E4714F7" w:rsidR="001C62C1" w:rsidRPr="00EE2DFE" w:rsidRDefault="003B1872" w:rsidP="000C6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2DFE">
              <w:rPr>
                <w:rFonts w:ascii="Times New Roman" w:hAnsi="Times New Roman" w:cs="Times New Roman"/>
                <w:sz w:val="23"/>
                <w:szCs w:val="23"/>
              </w:rPr>
              <w:t>Statusi i Pronësisë (Fleta Poseduse)</w:t>
            </w:r>
          </w:p>
        </w:tc>
      </w:tr>
      <w:tr w:rsidR="001C62C1" w14:paraId="4B3DBB07" w14:textId="6C510549" w:rsidTr="00605139">
        <w:tc>
          <w:tcPr>
            <w:tcW w:w="495" w:type="dxa"/>
          </w:tcPr>
          <w:p w14:paraId="2480D82F" w14:textId="042C5903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7DF24C6E" w14:textId="4293CF52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Enver Vrella</w:t>
            </w:r>
          </w:p>
        </w:tc>
        <w:tc>
          <w:tcPr>
            <w:tcW w:w="1588" w:type="dxa"/>
          </w:tcPr>
          <w:p w14:paraId="536B0222" w14:textId="7CDC0BE7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  <w:tc>
          <w:tcPr>
            <w:tcW w:w="3616" w:type="dxa"/>
          </w:tcPr>
          <w:p w14:paraId="7B44ACE3" w14:textId="0822279C" w:rsidR="001C62C1" w:rsidRPr="00EE2DFE" w:rsidRDefault="002A6AAE" w:rsidP="000C6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2DFE">
              <w:rPr>
                <w:rFonts w:ascii="Times New Roman" w:hAnsi="Times New Roman" w:cs="Times New Roman"/>
                <w:sz w:val="23"/>
                <w:szCs w:val="23"/>
              </w:rPr>
              <w:t>Statusi i Pronësisë (Fleta Poseduse)</w:t>
            </w:r>
          </w:p>
        </w:tc>
      </w:tr>
      <w:tr w:rsidR="001C62C1" w14:paraId="34FC2CC4" w14:textId="14A98BE9" w:rsidTr="00605139">
        <w:tc>
          <w:tcPr>
            <w:tcW w:w="495" w:type="dxa"/>
          </w:tcPr>
          <w:p w14:paraId="1A3CCBDE" w14:textId="0EFFB2FA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2965D2B3" w14:textId="5CE2723B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Rafiz Behluli</w:t>
            </w:r>
          </w:p>
        </w:tc>
        <w:tc>
          <w:tcPr>
            <w:tcW w:w="1588" w:type="dxa"/>
          </w:tcPr>
          <w:p w14:paraId="4250E8B5" w14:textId="17A2F0D5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47691E78" w14:textId="7ABF06F1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1C62C1" w14:paraId="6D002335" w14:textId="26C2BD9C" w:rsidTr="00605139">
        <w:tc>
          <w:tcPr>
            <w:tcW w:w="495" w:type="dxa"/>
          </w:tcPr>
          <w:p w14:paraId="494E19D8" w14:textId="04C67BB0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5442479D" w14:textId="59AB8902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Vjollca Limani</w:t>
            </w:r>
          </w:p>
        </w:tc>
        <w:tc>
          <w:tcPr>
            <w:tcW w:w="1588" w:type="dxa"/>
          </w:tcPr>
          <w:p w14:paraId="0DC22B34" w14:textId="5F637656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17F0BF40" w14:textId="693B7F7B" w:rsidR="001C62C1" w:rsidRPr="00C432C5" w:rsidRDefault="002A6AAE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1C62C1" w14:paraId="58FEB938" w14:textId="09E5A8DC" w:rsidTr="00605139">
        <w:trPr>
          <w:trHeight w:val="296"/>
        </w:trPr>
        <w:tc>
          <w:tcPr>
            <w:tcW w:w="495" w:type="dxa"/>
          </w:tcPr>
          <w:p w14:paraId="3953A6BC" w14:textId="2426ECB4" w:rsidR="001C62C1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2C1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59304526" w14:textId="5F5F563E" w:rsidR="001C62C1" w:rsidRPr="00C432C5" w:rsidRDefault="00D17B6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Hajdar Idrizi</w:t>
            </w:r>
          </w:p>
        </w:tc>
        <w:tc>
          <w:tcPr>
            <w:tcW w:w="1588" w:type="dxa"/>
          </w:tcPr>
          <w:p w14:paraId="2BD9AE41" w14:textId="722C0267" w:rsidR="001C62C1" w:rsidRPr="00C432C5" w:rsidRDefault="00D17B6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4A8BB2A6" w14:textId="2302A79E" w:rsidR="001C62C1" w:rsidRPr="00C432C5" w:rsidRDefault="00D17B6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266B46" w14:paraId="6472834F" w14:textId="77777777" w:rsidTr="00605139">
        <w:tc>
          <w:tcPr>
            <w:tcW w:w="495" w:type="dxa"/>
          </w:tcPr>
          <w:p w14:paraId="4AFBD037" w14:textId="3F3E899E" w:rsidR="00266B46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6B46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396FA80C" w14:textId="0F429C58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Fetihe Kryeziu</w:t>
            </w:r>
          </w:p>
        </w:tc>
        <w:tc>
          <w:tcPr>
            <w:tcW w:w="1588" w:type="dxa"/>
          </w:tcPr>
          <w:p w14:paraId="0B8E9494" w14:textId="2BE82A40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01F53" w:rsidRPr="00C432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novim</w:t>
            </w:r>
          </w:p>
        </w:tc>
        <w:tc>
          <w:tcPr>
            <w:tcW w:w="3616" w:type="dxa"/>
          </w:tcPr>
          <w:p w14:paraId="77E6986D" w14:textId="62B0494D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266B46" w14:paraId="4D45992A" w14:textId="77777777" w:rsidTr="00605139">
        <w:tc>
          <w:tcPr>
            <w:tcW w:w="495" w:type="dxa"/>
          </w:tcPr>
          <w:p w14:paraId="3782C2FF" w14:textId="2F63EE8D" w:rsidR="00266B46" w:rsidRPr="00C432C5" w:rsidRDefault="00483335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6B46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2E7F87EE" w14:textId="459BC965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Ramiz Jashari</w:t>
            </w:r>
          </w:p>
        </w:tc>
        <w:tc>
          <w:tcPr>
            <w:tcW w:w="1588" w:type="dxa"/>
          </w:tcPr>
          <w:p w14:paraId="6D8E8063" w14:textId="24E0E9A8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0EE04862" w14:textId="2FC01A39" w:rsidR="00266B46" w:rsidRPr="00C432C5" w:rsidRDefault="00266B46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605139" w14:paraId="7A49BD90" w14:textId="77777777" w:rsidTr="00605139">
        <w:tc>
          <w:tcPr>
            <w:tcW w:w="495" w:type="dxa"/>
          </w:tcPr>
          <w:p w14:paraId="41F81FF4" w14:textId="5004A1E7" w:rsidR="00605139" w:rsidRPr="00C432C5" w:rsidRDefault="00483335" w:rsidP="0060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5139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66EEAFE0" w14:textId="1CE1F26D" w:rsidR="00605139" w:rsidRPr="00C432C5" w:rsidRDefault="00605139" w:rsidP="0060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Ymer Rexhepi</w:t>
            </w:r>
          </w:p>
        </w:tc>
        <w:tc>
          <w:tcPr>
            <w:tcW w:w="1588" w:type="dxa"/>
          </w:tcPr>
          <w:p w14:paraId="6DDE1537" w14:textId="7B8496BD" w:rsidR="00605139" w:rsidRPr="00C432C5" w:rsidRDefault="00605139" w:rsidP="0060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7BE0CDF2" w14:textId="0DB3AB6E" w:rsidR="00605139" w:rsidRPr="00B34F44" w:rsidRDefault="00605139" w:rsidP="006051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34F44">
              <w:rPr>
                <w:rFonts w:ascii="Times New Roman" w:hAnsi="Times New Roman" w:cs="Times New Roman"/>
                <w:sz w:val="23"/>
                <w:szCs w:val="23"/>
              </w:rPr>
              <w:t>Statusi i Pronësisë (Fleta Poseduse)</w:t>
            </w:r>
          </w:p>
        </w:tc>
      </w:tr>
      <w:tr w:rsidR="000B4E79" w14:paraId="60B22719" w14:textId="77777777" w:rsidTr="00605139">
        <w:tc>
          <w:tcPr>
            <w:tcW w:w="495" w:type="dxa"/>
          </w:tcPr>
          <w:p w14:paraId="277770C3" w14:textId="0A5FA202" w:rsidR="000B4E79" w:rsidRPr="00C432C5" w:rsidRDefault="00483335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4E79" w:rsidRPr="00C4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7" w:type="dxa"/>
          </w:tcPr>
          <w:p w14:paraId="2C2DAA54" w14:textId="5C17A79A" w:rsidR="000B4E79" w:rsidRPr="00C432C5" w:rsidRDefault="000B4E79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Shkumbin Haliti</w:t>
            </w:r>
          </w:p>
        </w:tc>
        <w:tc>
          <w:tcPr>
            <w:tcW w:w="1588" w:type="dxa"/>
          </w:tcPr>
          <w:p w14:paraId="6EEC28E9" w14:textId="5DAA21A7" w:rsidR="000B4E79" w:rsidRPr="00C432C5" w:rsidRDefault="000B4E79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74EA6F06" w14:textId="3009B410" w:rsidR="000B4E79" w:rsidRPr="00C432C5" w:rsidRDefault="000B4E79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Certifikatë e Legalizimit</w:t>
            </w:r>
          </w:p>
        </w:tc>
      </w:tr>
      <w:tr w:rsidR="00A4637F" w14:paraId="32F17AD6" w14:textId="77777777" w:rsidTr="00C432C5">
        <w:trPr>
          <w:trHeight w:val="413"/>
        </w:trPr>
        <w:tc>
          <w:tcPr>
            <w:tcW w:w="495" w:type="dxa"/>
          </w:tcPr>
          <w:p w14:paraId="483AC54E" w14:textId="75282F11" w:rsidR="00A4637F" w:rsidRPr="00C432C5" w:rsidRDefault="00483335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7" w:type="dxa"/>
          </w:tcPr>
          <w:p w14:paraId="11B00F1D" w14:textId="544AC399" w:rsidR="00A4637F" w:rsidRPr="00C432C5" w:rsidRDefault="00A4637F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Hajdin Aliu</w:t>
            </w:r>
          </w:p>
        </w:tc>
        <w:tc>
          <w:tcPr>
            <w:tcW w:w="1588" w:type="dxa"/>
          </w:tcPr>
          <w:p w14:paraId="2A4093D8" w14:textId="75AD8A46" w:rsidR="00A4637F" w:rsidRPr="00C432C5" w:rsidRDefault="00A4637F" w:rsidP="000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616" w:type="dxa"/>
          </w:tcPr>
          <w:p w14:paraId="0A7483D0" w14:textId="281E4BD1" w:rsidR="00A4637F" w:rsidRPr="007338E6" w:rsidRDefault="00A4637F" w:rsidP="000B4E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8E6">
              <w:rPr>
                <w:rFonts w:ascii="Times New Roman" w:hAnsi="Times New Roman" w:cs="Times New Roman"/>
                <w:sz w:val="23"/>
                <w:szCs w:val="23"/>
              </w:rPr>
              <w:t>Statusi i Pronësisë, Legalizimi</w:t>
            </w:r>
          </w:p>
        </w:tc>
      </w:tr>
    </w:tbl>
    <w:p w14:paraId="1C8E22E1" w14:textId="77777777" w:rsidR="00D04353" w:rsidRPr="00C432C5" w:rsidRDefault="00D04353" w:rsidP="007E1B31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29B8F9B6" w14:textId="00F6269C" w:rsidR="007E1B31" w:rsidRPr="00C432C5" w:rsidRDefault="001A3C51" w:rsidP="007E1B31">
      <w:pPr>
        <w:pStyle w:val="Heading3"/>
        <w:rPr>
          <w:rFonts w:ascii="Times New Roman" w:hAnsi="Times New Roman" w:cs="Times New Roman"/>
          <w:b/>
          <w:bCs/>
          <w:sz w:val="27"/>
          <w:szCs w:val="27"/>
        </w:rPr>
      </w:pPr>
      <w:r w:rsidRPr="00C432C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E1B31" w:rsidRPr="00C432C5">
        <w:rPr>
          <w:rFonts w:ascii="Times New Roman" w:hAnsi="Times New Roman" w:cs="Times New Roman"/>
          <w:b/>
          <w:bCs/>
        </w:rPr>
        <w:t xml:space="preserve"> 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>Lista e të</w:t>
      </w:r>
      <w:r w:rsidR="007678EB" w:rsidRPr="00C432C5">
        <w:rPr>
          <w:rFonts w:ascii="Times New Roman" w:hAnsi="Times New Roman" w:cs="Times New Roman"/>
          <w:b/>
          <w:bCs/>
          <w:sz w:val="24"/>
          <w:szCs w:val="24"/>
        </w:rPr>
        <w:t xml:space="preserve"> të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>rhequrve</w:t>
      </w:r>
      <w:r w:rsidR="007678EB" w:rsidRPr="00C432C5">
        <w:rPr>
          <w:rFonts w:ascii="Times New Roman" w:hAnsi="Times New Roman" w:cs="Times New Roman"/>
          <w:b/>
          <w:bCs/>
          <w:sz w:val="24"/>
          <w:szCs w:val="24"/>
        </w:rPr>
        <w:t xml:space="preserve"> nga aplikimi</w:t>
      </w:r>
    </w:p>
    <w:p w14:paraId="20CBE537" w14:textId="5886FD45" w:rsidR="007E1B31" w:rsidRPr="00C432C5" w:rsidRDefault="007678EB" w:rsidP="00CA0285">
      <w:pPr>
        <w:pStyle w:val="NormalWeb"/>
        <w:rPr>
          <w:lang w:val="sq-AL"/>
        </w:rPr>
      </w:pPr>
      <w:r w:rsidRPr="00C432C5">
        <w:rPr>
          <w:lang w:val="sq-AL"/>
        </w:rPr>
        <w:t>A</w:t>
      </w:r>
      <w:r w:rsidR="007E1B31" w:rsidRPr="00C432C5">
        <w:rPr>
          <w:lang w:val="sq-AL"/>
        </w:rPr>
        <w:t xml:space="preserve">plikuesit që </w:t>
      </w:r>
      <w:r w:rsidR="00DE6786" w:rsidRPr="00C432C5">
        <w:rPr>
          <w:lang w:val="sq-AL"/>
        </w:rPr>
        <w:t>j</w:t>
      </w:r>
      <w:r w:rsidR="007E1B31" w:rsidRPr="00C432C5">
        <w:rPr>
          <w:lang w:val="sq-AL"/>
        </w:rPr>
        <w:t xml:space="preserve">anë tërhequr </w:t>
      </w:r>
      <w:r w:rsidR="00DE6786" w:rsidRPr="00C432C5">
        <w:rPr>
          <w:lang w:val="sq-AL"/>
        </w:rPr>
        <w:t>nga a</w:t>
      </w:r>
      <w:r w:rsidR="007E1B31" w:rsidRPr="00C432C5">
        <w:rPr>
          <w:lang w:val="sq-AL"/>
        </w:rPr>
        <w:t>plikimi</w:t>
      </w:r>
      <w:r w:rsidRPr="00C432C5">
        <w:rPr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306"/>
        <w:gridCol w:w="1590"/>
        <w:gridCol w:w="3590"/>
      </w:tblGrid>
      <w:tr w:rsidR="00D04353" w:rsidRPr="00C432C5" w14:paraId="787AB583" w14:textId="77777777" w:rsidTr="000C6E2D">
        <w:tc>
          <w:tcPr>
            <w:tcW w:w="491" w:type="dxa"/>
            <w:shd w:val="clear" w:color="auto" w:fill="E7E6E6" w:themeFill="background2"/>
          </w:tcPr>
          <w:p w14:paraId="05E098C6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464" w:type="dxa"/>
            <w:shd w:val="clear" w:color="auto" w:fill="E7E6E6" w:themeFill="background2"/>
          </w:tcPr>
          <w:p w14:paraId="14519F20" w14:textId="2B705B60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Emri dhe Mbiemri i aplikuesit të tërhequr nga nën-projekti </w:t>
            </w:r>
          </w:p>
        </w:tc>
        <w:tc>
          <w:tcPr>
            <w:tcW w:w="1620" w:type="dxa"/>
            <w:shd w:val="clear" w:color="auto" w:fill="E7E6E6" w:themeFill="background2"/>
          </w:tcPr>
          <w:p w14:paraId="1A525523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Nën-projekti</w:t>
            </w:r>
          </w:p>
        </w:tc>
        <w:tc>
          <w:tcPr>
            <w:tcW w:w="3775" w:type="dxa"/>
            <w:shd w:val="clear" w:color="auto" w:fill="E7E6E6" w:themeFill="background2"/>
          </w:tcPr>
          <w:p w14:paraId="6398D044" w14:textId="0C76DC58" w:rsidR="00D04353" w:rsidRPr="00C432C5" w:rsidRDefault="00D04353" w:rsidP="000C6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</w:t>
            </w:r>
            <w:r w:rsidR="00473FA0"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(nëse ka):</w:t>
            </w:r>
          </w:p>
        </w:tc>
      </w:tr>
      <w:tr w:rsidR="00D04353" w:rsidRPr="00C432C5" w14:paraId="1C3BD26B" w14:textId="77777777" w:rsidTr="000C6E2D">
        <w:tc>
          <w:tcPr>
            <w:tcW w:w="491" w:type="dxa"/>
          </w:tcPr>
          <w:p w14:paraId="1692699D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64" w:type="dxa"/>
          </w:tcPr>
          <w:p w14:paraId="09EA6BCE" w14:textId="0C409B81" w:rsidR="00D04353" w:rsidRPr="00C432C5" w:rsidRDefault="005E504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 raste</w:t>
            </w:r>
          </w:p>
        </w:tc>
        <w:tc>
          <w:tcPr>
            <w:tcW w:w="1620" w:type="dxa"/>
          </w:tcPr>
          <w:p w14:paraId="0136610E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Renovim</w:t>
            </w:r>
          </w:p>
        </w:tc>
        <w:tc>
          <w:tcPr>
            <w:tcW w:w="3775" w:type="dxa"/>
          </w:tcPr>
          <w:p w14:paraId="1E3617CD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5A6382D9" w14:textId="77777777" w:rsidTr="000C6E2D">
        <w:tc>
          <w:tcPr>
            <w:tcW w:w="491" w:type="dxa"/>
          </w:tcPr>
          <w:p w14:paraId="3E0401AA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4" w:type="dxa"/>
          </w:tcPr>
          <w:p w14:paraId="3AC0AE16" w14:textId="5F46FBB5" w:rsidR="00D04353" w:rsidRPr="00C432C5" w:rsidRDefault="005E5041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 raste</w:t>
            </w:r>
          </w:p>
        </w:tc>
        <w:tc>
          <w:tcPr>
            <w:tcW w:w="1620" w:type="dxa"/>
          </w:tcPr>
          <w:p w14:paraId="0CE3638D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  <w:tc>
          <w:tcPr>
            <w:tcW w:w="3775" w:type="dxa"/>
          </w:tcPr>
          <w:p w14:paraId="0A6EDEBC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4CBC03F5" w14:textId="77777777" w:rsidTr="000C6E2D">
        <w:tc>
          <w:tcPr>
            <w:tcW w:w="491" w:type="dxa"/>
          </w:tcPr>
          <w:p w14:paraId="369FB3A5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4" w:type="dxa"/>
          </w:tcPr>
          <w:p w14:paraId="27BBA19A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3508F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FA65FF5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662D8BCE" w14:textId="77777777" w:rsidTr="000C6E2D">
        <w:tc>
          <w:tcPr>
            <w:tcW w:w="491" w:type="dxa"/>
          </w:tcPr>
          <w:p w14:paraId="63F0B28E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4" w:type="dxa"/>
          </w:tcPr>
          <w:p w14:paraId="23FEE8A6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2FF3D6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BAA0FD1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1657C122" w14:textId="77777777" w:rsidTr="000C6E2D">
        <w:tc>
          <w:tcPr>
            <w:tcW w:w="491" w:type="dxa"/>
          </w:tcPr>
          <w:p w14:paraId="7C595797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4" w:type="dxa"/>
          </w:tcPr>
          <w:p w14:paraId="0A82426E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3B3221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73FEF05B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3C4F5631" w14:textId="77777777" w:rsidTr="000C6E2D">
        <w:tc>
          <w:tcPr>
            <w:tcW w:w="491" w:type="dxa"/>
          </w:tcPr>
          <w:p w14:paraId="3F98E262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4" w:type="dxa"/>
          </w:tcPr>
          <w:p w14:paraId="6731A9CF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74C4CBA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528764E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3" w:rsidRPr="00C432C5" w14:paraId="5F17B931" w14:textId="77777777" w:rsidTr="000C6E2D">
        <w:tc>
          <w:tcPr>
            <w:tcW w:w="491" w:type="dxa"/>
          </w:tcPr>
          <w:p w14:paraId="4AAA770F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4" w:type="dxa"/>
          </w:tcPr>
          <w:p w14:paraId="08A64B73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A93BD0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6D688DE0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5D015" w14:textId="77777777" w:rsidR="00D04353" w:rsidRDefault="00D04353" w:rsidP="00DE6786">
      <w:pPr>
        <w:pStyle w:val="Heading2"/>
        <w:rPr>
          <w:b/>
          <w:bCs/>
          <w:sz w:val="24"/>
          <w:szCs w:val="24"/>
        </w:rPr>
      </w:pPr>
    </w:p>
    <w:p w14:paraId="351CE0D6" w14:textId="393DE64C" w:rsidR="007E1B31" w:rsidRPr="004C22F1" w:rsidRDefault="001A3C51" w:rsidP="00DE6786">
      <w:pPr>
        <w:pStyle w:val="Heading2"/>
        <w:rPr>
          <w:b/>
          <w:bCs/>
          <w:sz w:val="24"/>
          <w:szCs w:val="24"/>
        </w:rPr>
      </w:pPr>
      <w:r w:rsidRPr="004C22F1">
        <w:rPr>
          <w:b/>
          <w:bCs/>
          <w:sz w:val="24"/>
          <w:szCs w:val="24"/>
        </w:rPr>
        <w:t>4.</w:t>
      </w:r>
      <w:r w:rsidR="007E1B31" w:rsidRPr="004C22F1">
        <w:rPr>
          <w:b/>
          <w:bCs/>
        </w:rPr>
        <w:t xml:space="preserve"> </w:t>
      </w:r>
      <w:r w:rsidR="007E1B31" w:rsidRPr="004C22F1">
        <w:rPr>
          <w:b/>
          <w:bCs/>
          <w:sz w:val="24"/>
          <w:szCs w:val="24"/>
        </w:rPr>
        <w:t>Lista e Aplikuesve të Refuzuar</w:t>
      </w:r>
    </w:p>
    <w:p w14:paraId="5B0B0714" w14:textId="43A90301" w:rsidR="003F67DF" w:rsidRPr="00C432C5" w:rsidRDefault="00D04353" w:rsidP="00C432C5">
      <w:pPr>
        <w:jc w:val="both"/>
        <w:rPr>
          <w:rFonts w:ascii="Times New Roman" w:hAnsi="Times New Roman" w:cs="Times New Roman"/>
          <w:sz w:val="24"/>
          <w:szCs w:val="24"/>
        </w:rPr>
      </w:pPr>
      <w:r w:rsidRPr="00C432C5">
        <w:rPr>
          <w:rFonts w:ascii="Times New Roman" w:hAnsi="Times New Roman" w:cs="Times New Roman"/>
          <w:sz w:val="24"/>
          <w:szCs w:val="24"/>
        </w:rPr>
        <w:t>Aplikuesit që janë refuzuar për shkak t</w:t>
      </w:r>
      <w:r w:rsidR="009D5257" w:rsidRPr="00C432C5">
        <w:rPr>
          <w:rFonts w:ascii="Times New Roman" w:hAnsi="Times New Roman" w:cs="Times New Roman"/>
          <w:sz w:val="24"/>
          <w:szCs w:val="24"/>
        </w:rPr>
        <w:t>ë</w:t>
      </w:r>
      <w:r w:rsidRPr="00C432C5">
        <w:rPr>
          <w:rFonts w:ascii="Times New Roman" w:hAnsi="Times New Roman" w:cs="Times New Roman"/>
          <w:sz w:val="24"/>
          <w:szCs w:val="24"/>
        </w:rPr>
        <w:t xml:space="preserve"> mos-plotësimit të kritereve bazë për përfitim nga n</w:t>
      </w:r>
      <w:r w:rsidR="001A3C51" w:rsidRPr="00C432C5">
        <w:rPr>
          <w:rFonts w:ascii="Times New Roman" w:hAnsi="Times New Roman" w:cs="Times New Roman"/>
          <w:sz w:val="24"/>
          <w:szCs w:val="24"/>
        </w:rPr>
        <w:t>ë</w:t>
      </w:r>
      <w:r w:rsidRPr="00C432C5">
        <w:rPr>
          <w:rFonts w:ascii="Times New Roman" w:hAnsi="Times New Roman" w:cs="Times New Roman"/>
          <w:sz w:val="24"/>
          <w:szCs w:val="24"/>
        </w:rPr>
        <w:t>n-projektet për renovim / rindërtim të shtëpive, kritere që kanë të bëjnë veçanërisht me dëshminë e statusit social dhe pronësinë: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296"/>
        <w:gridCol w:w="1584"/>
        <w:gridCol w:w="3606"/>
      </w:tblGrid>
      <w:tr w:rsidR="00D04353" w14:paraId="10F0DBEE" w14:textId="77777777" w:rsidTr="00912882">
        <w:tc>
          <w:tcPr>
            <w:tcW w:w="491" w:type="dxa"/>
            <w:shd w:val="clear" w:color="auto" w:fill="E7E6E6" w:themeFill="background2"/>
          </w:tcPr>
          <w:p w14:paraId="661CF6BF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313" w:type="dxa"/>
            <w:shd w:val="clear" w:color="auto" w:fill="E7E6E6" w:themeFill="background2"/>
          </w:tcPr>
          <w:p w14:paraId="0032E23F" w14:textId="6C729F7C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Emri dhe Mbiemri i aplikuesit të </w:t>
            </w:r>
            <w:r w:rsidR="00473FA0"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refuzuar</w:t>
            </w:r>
          </w:p>
        </w:tc>
        <w:tc>
          <w:tcPr>
            <w:tcW w:w="1587" w:type="dxa"/>
            <w:shd w:val="clear" w:color="auto" w:fill="E7E6E6" w:themeFill="background2"/>
          </w:tcPr>
          <w:p w14:paraId="3B1E2ABB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Nën-projekti</w:t>
            </w:r>
          </w:p>
        </w:tc>
        <w:tc>
          <w:tcPr>
            <w:tcW w:w="3625" w:type="dxa"/>
            <w:shd w:val="clear" w:color="auto" w:fill="E7E6E6" w:themeFill="background2"/>
          </w:tcPr>
          <w:p w14:paraId="0F5A2958" w14:textId="045D5AF3" w:rsidR="00D04353" w:rsidRPr="00C432C5" w:rsidRDefault="00D04353" w:rsidP="000C6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</w:t>
            </w:r>
            <w:r w:rsidR="00473FA0"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43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(nëse ka):</w:t>
            </w:r>
          </w:p>
        </w:tc>
      </w:tr>
      <w:tr w:rsidR="00D04353" w14:paraId="1A43AA85" w14:textId="77777777" w:rsidTr="00912882">
        <w:tc>
          <w:tcPr>
            <w:tcW w:w="491" w:type="dxa"/>
          </w:tcPr>
          <w:p w14:paraId="0331ED77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</w:tcPr>
          <w:p w14:paraId="2D6FA3F5" w14:textId="0DE9EFF9" w:rsidR="00D04353" w:rsidRPr="00C432C5" w:rsidRDefault="00F94AC8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Vlo</w:t>
            </w:r>
            <w:r w:rsidR="0092039A" w:rsidRPr="00C432C5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r w:rsidR="00E65722" w:rsidRPr="00C432C5">
              <w:rPr>
                <w:rFonts w:ascii="Times New Roman" w:hAnsi="Times New Roman" w:cs="Times New Roman"/>
                <w:sz w:val="24"/>
                <w:szCs w:val="24"/>
              </w:rPr>
              <w:t>Zeqiri</w:t>
            </w:r>
          </w:p>
        </w:tc>
        <w:tc>
          <w:tcPr>
            <w:tcW w:w="1587" w:type="dxa"/>
          </w:tcPr>
          <w:p w14:paraId="2EF1AA8D" w14:textId="6DB4093B" w:rsidR="00D04353" w:rsidRPr="00C432C5" w:rsidRDefault="00E65722" w:rsidP="000C6E2D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Rindërtim</w:t>
            </w:r>
          </w:p>
        </w:tc>
        <w:tc>
          <w:tcPr>
            <w:tcW w:w="3625" w:type="dxa"/>
          </w:tcPr>
          <w:p w14:paraId="0828A4B7" w14:textId="04DBE466" w:rsidR="00D04353" w:rsidRPr="001F54EF" w:rsidRDefault="00085780" w:rsidP="009128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54EF">
              <w:rPr>
                <w:rFonts w:ascii="Times New Roman" w:hAnsi="Times New Roman" w:cs="Times New Roman"/>
                <w:sz w:val="23"/>
                <w:szCs w:val="23"/>
              </w:rPr>
              <w:t>Kërkesa për ndërtim të ri – nënprojekti nuk parasheh ndërtime në parcela të reja, pasi aplikuesi nuk posedon pronë apo shtëpi.</w:t>
            </w:r>
          </w:p>
        </w:tc>
      </w:tr>
      <w:tr w:rsidR="00D04353" w14:paraId="49628CAF" w14:textId="77777777" w:rsidTr="00912882">
        <w:tc>
          <w:tcPr>
            <w:tcW w:w="491" w:type="dxa"/>
          </w:tcPr>
          <w:p w14:paraId="30F15FF9" w14:textId="77777777" w:rsidR="00D04353" w:rsidRPr="00C432C5" w:rsidRDefault="00D04353" w:rsidP="000C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</w:tcPr>
          <w:p w14:paraId="36FB9B04" w14:textId="2D91CB3E" w:rsidR="00D04353" w:rsidRPr="00C432C5" w:rsidRDefault="00C432C5" w:rsidP="00C4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2C5">
              <w:rPr>
                <w:rFonts w:ascii="Times New Roman" w:hAnsi="Times New Roman" w:cs="Times New Roman"/>
                <w:sz w:val="24"/>
                <w:szCs w:val="24"/>
              </w:rPr>
              <w:t>Besa Agushi-Spahiu</w:t>
            </w:r>
          </w:p>
        </w:tc>
        <w:tc>
          <w:tcPr>
            <w:tcW w:w="1587" w:type="dxa"/>
          </w:tcPr>
          <w:p w14:paraId="6D76ADD6" w14:textId="102419D8" w:rsidR="00D04353" w:rsidRPr="00C432C5" w:rsidRDefault="0035625C" w:rsidP="0035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Renovim </w:t>
            </w:r>
          </w:p>
        </w:tc>
        <w:tc>
          <w:tcPr>
            <w:tcW w:w="3625" w:type="dxa"/>
          </w:tcPr>
          <w:p w14:paraId="176A6E37" w14:textId="77777777" w:rsidR="00912882" w:rsidRPr="001F54EF" w:rsidRDefault="00912882" w:rsidP="00912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sq-AL"/>
                <w14:ligatures w14:val="none"/>
              </w:rPr>
            </w:pPr>
            <w:r w:rsidRPr="001F54EF">
              <w:rPr>
                <w:rFonts w:ascii="Times New Roman" w:eastAsia="Times New Roman" w:hAnsi="Times New Roman" w:cs="Times New Roman"/>
                <w:sz w:val="23"/>
                <w:szCs w:val="23"/>
                <w:lang w:eastAsia="sq-AL"/>
                <w14:ligatures w14:val="none"/>
              </w:rPr>
              <w:t>Prona në fjalë është e pabanuar tash e disa dekada dhe aktualisht nuk shfrytëzohet për banim. Familja ka të zgjidhur çështjen e banimit, pasi jeton në banesën e saj në Ferizaj dhe njëkohësisht posedon edhe prona të tjera. Bazuar në gjendjen ekonomike dhe kushtet e banimit, familja nuk hyn në kategorinë e familjeve të cenueshme apo atyre me çështje të pazgjidhur të strehimit.</w:t>
            </w:r>
          </w:p>
          <w:p w14:paraId="6912FB89" w14:textId="77777777" w:rsidR="00912882" w:rsidRPr="001F54EF" w:rsidRDefault="00912882" w:rsidP="00912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sq-AL"/>
                <w14:ligatures w14:val="none"/>
              </w:rPr>
            </w:pPr>
            <w:r w:rsidRPr="001F54EF">
              <w:rPr>
                <w:rFonts w:ascii="Times New Roman" w:eastAsia="Times New Roman" w:hAnsi="Times New Roman" w:cs="Times New Roman"/>
                <w:sz w:val="23"/>
                <w:szCs w:val="23"/>
                <w:lang w:eastAsia="sq-AL"/>
                <w14:ligatures w14:val="none"/>
              </w:rPr>
              <w:t>Familja është larguar nga fshati Jezerc për të jetuar në Ferizaj, për shkak të kushteve më të vështira të jetesës në zonën rurale. Si rezultat, banimi i tyre është sistemuar dhe stabilizuar në qytet, ndërsa prona në fshat ka mbetur e pabanuar dhe jashtë funksionit të banimit.</w:t>
            </w:r>
          </w:p>
          <w:p w14:paraId="7CF7CC38" w14:textId="4BE7D1DA" w:rsidR="00D04353" w:rsidRPr="001F54EF" w:rsidRDefault="00D04353" w:rsidP="009128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34CAF46" w14:textId="77777777" w:rsidR="00CA0285" w:rsidRPr="00DF288F" w:rsidRDefault="00CA0285" w:rsidP="007E1B31">
      <w:pPr>
        <w:rPr>
          <w:sz w:val="24"/>
          <w:szCs w:val="24"/>
        </w:rPr>
      </w:pPr>
    </w:p>
    <w:p w14:paraId="23676137" w14:textId="49D212EA" w:rsidR="007E1B31" w:rsidRPr="00C432C5" w:rsidRDefault="001A3C51" w:rsidP="00C432C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2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 xml:space="preserve">. Procedura </w:t>
      </w:r>
      <w:r w:rsidR="00466BBF" w:rsidRPr="00C432C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BBF" w:rsidRPr="00C432C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>nkesa</w:t>
      </w:r>
      <w:r w:rsidR="00466BBF" w:rsidRPr="00C432C5">
        <w:rPr>
          <w:rFonts w:ascii="Times New Roman" w:hAnsi="Times New Roman" w:cs="Times New Roman"/>
          <w:b/>
          <w:bCs/>
          <w:sz w:val="24"/>
          <w:szCs w:val="24"/>
        </w:rPr>
        <w:t>ve</w:t>
      </w:r>
    </w:p>
    <w:p w14:paraId="3BE856BE" w14:textId="1721572F" w:rsidR="00FB5A6D" w:rsidRPr="00C432C5" w:rsidRDefault="00FB5A6D" w:rsidP="00C432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Aplikuesit e </w:t>
      </w:r>
      <w:r w:rsidR="00473FA0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pa kënaqur me rezultatet e shpallura, 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kanë të drejtë të paraqesin ankesë në </w:t>
      </w:r>
      <w:r w:rsidR="00FE52B3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Ndërtesën e 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Komunë</w:t>
      </w:r>
      <w:r w:rsidR="00FE52B3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s</w:t>
      </w:r>
      <w:r w:rsidR="00473FA0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– Njësiti i Implementimit të Projektit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(N</w:t>
      </w:r>
      <w:r w:rsidR="009F1E72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j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IP)</w:t>
      </w:r>
      <w:r w:rsidR="00473FA0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- 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brenda 15 ditëve nga</w:t>
      </w:r>
      <w:r w:rsidR="00FE52B3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dita e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publikimi</w:t>
      </w:r>
      <w:r w:rsidR="00FE52B3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t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="00FE52B3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të</w:t>
      </w:r>
      <w:r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listës së përfituesve</w:t>
      </w:r>
      <w:r w:rsidR="004C22F1" w:rsidRPr="00C432C5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441D3487" w14:textId="159C62B6" w:rsidR="007E1B31" w:rsidRPr="00C432C5" w:rsidRDefault="001A3C51" w:rsidP="00C432C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2C5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>. Konfidencialiteti</w:t>
      </w:r>
    </w:p>
    <w:p w14:paraId="12F5B58F" w14:textId="5B6CC0E2" w:rsidR="007E1B31" w:rsidRPr="00C432C5" w:rsidRDefault="00FB5A6D" w:rsidP="00C432C5">
      <w:pPr>
        <w:pStyle w:val="NormalWeb"/>
        <w:jc w:val="both"/>
        <w:rPr>
          <w:rStyle w:val="Strong"/>
          <w:rFonts w:eastAsiaTheme="majorEastAsia"/>
          <w:b w:val="0"/>
          <w:bCs w:val="0"/>
          <w:lang w:val="sq-AL"/>
        </w:rPr>
      </w:pPr>
      <w:r w:rsidRPr="00C432C5">
        <w:rPr>
          <w:lang w:val="sq-AL"/>
        </w:rPr>
        <w:t xml:space="preserve">Komuna </w:t>
      </w:r>
      <w:r w:rsidR="004C22F1" w:rsidRPr="00C432C5">
        <w:rPr>
          <w:lang w:val="sq-AL"/>
        </w:rPr>
        <w:t>e</w:t>
      </w:r>
      <w:r w:rsidR="00F65863" w:rsidRPr="00C432C5">
        <w:rPr>
          <w:lang w:val="sq-AL"/>
        </w:rPr>
        <w:t xml:space="preserve"> </w:t>
      </w:r>
      <w:r w:rsidR="002D4475" w:rsidRPr="00C432C5">
        <w:rPr>
          <w:lang w:val="sq-AL"/>
        </w:rPr>
        <w:t xml:space="preserve">Ferizajit </w:t>
      </w:r>
      <w:r w:rsidR="009C5528" w:rsidRPr="00C432C5">
        <w:rPr>
          <w:lang w:val="sq-AL"/>
        </w:rPr>
        <w:t>me rastin e shpalljes s</w:t>
      </w:r>
      <w:r w:rsidR="003F67DF" w:rsidRPr="00C432C5">
        <w:rPr>
          <w:lang w:val="sq-AL"/>
        </w:rPr>
        <w:t>ë</w:t>
      </w:r>
      <w:r w:rsidR="009C5528" w:rsidRPr="00C432C5">
        <w:rPr>
          <w:lang w:val="sq-AL"/>
        </w:rPr>
        <w:t xml:space="preserve"> k</w:t>
      </w:r>
      <w:r w:rsidR="003F67DF" w:rsidRPr="00C432C5">
        <w:rPr>
          <w:lang w:val="sq-AL"/>
        </w:rPr>
        <w:t>ë</w:t>
      </w:r>
      <w:r w:rsidR="009C5528" w:rsidRPr="00C432C5">
        <w:rPr>
          <w:lang w:val="sq-AL"/>
        </w:rPr>
        <w:t xml:space="preserve">tyre listave </w:t>
      </w:r>
      <w:r w:rsidR="007E1B31" w:rsidRPr="00C432C5">
        <w:rPr>
          <w:lang w:val="sq-AL"/>
        </w:rPr>
        <w:t xml:space="preserve">respekton </w:t>
      </w:r>
      <w:r w:rsidRPr="00C432C5">
        <w:rPr>
          <w:lang w:val="sq-AL"/>
        </w:rPr>
        <w:t xml:space="preserve">në mënyrë strikte </w:t>
      </w:r>
      <w:r w:rsidR="007E1B31" w:rsidRPr="00C432C5">
        <w:rPr>
          <w:lang w:val="sq-AL"/>
        </w:rPr>
        <w:t>rregulla</w:t>
      </w:r>
      <w:r w:rsidRPr="00C432C5">
        <w:rPr>
          <w:lang w:val="sq-AL"/>
        </w:rPr>
        <w:t>t</w:t>
      </w:r>
      <w:r w:rsidR="007E1B31" w:rsidRPr="00C432C5">
        <w:rPr>
          <w:lang w:val="sq-AL"/>
        </w:rPr>
        <w:t xml:space="preserve"> </w:t>
      </w:r>
      <w:r w:rsidRPr="00C432C5">
        <w:rPr>
          <w:lang w:val="sq-AL"/>
        </w:rPr>
        <w:t>e</w:t>
      </w:r>
      <w:r w:rsidR="007E1B31" w:rsidRPr="00C432C5">
        <w:rPr>
          <w:lang w:val="sq-AL"/>
        </w:rPr>
        <w:t xml:space="preserve"> </w:t>
      </w:r>
      <w:r w:rsidR="007E1B31" w:rsidRPr="00C432C5">
        <w:rPr>
          <w:rStyle w:val="Strong"/>
          <w:rFonts w:eastAsiaTheme="majorEastAsia"/>
          <w:b w:val="0"/>
          <w:bCs w:val="0"/>
          <w:lang w:val="sq-AL"/>
        </w:rPr>
        <w:t>konfidencialitetit dhe</w:t>
      </w:r>
      <w:r w:rsidR="009C5528" w:rsidRPr="00C432C5">
        <w:rPr>
          <w:rStyle w:val="Strong"/>
          <w:rFonts w:eastAsiaTheme="majorEastAsia"/>
          <w:b w:val="0"/>
          <w:bCs w:val="0"/>
          <w:lang w:val="sq-AL"/>
        </w:rPr>
        <w:t xml:space="preserve"> privatësisë së aplikuesve, duke garantuar një</w:t>
      </w:r>
      <w:r w:rsidR="004C22F1" w:rsidRPr="00C432C5">
        <w:rPr>
          <w:rStyle w:val="Strong"/>
          <w:rFonts w:eastAsiaTheme="majorEastAsia"/>
          <w:b w:val="0"/>
          <w:bCs w:val="0"/>
          <w:lang w:val="sq-AL"/>
        </w:rPr>
        <w:t>ko</w:t>
      </w:r>
      <w:r w:rsidR="009C5528" w:rsidRPr="00C432C5">
        <w:rPr>
          <w:rStyle w:val="Strong"/>
          <w:rFonts w:eastAsiaTheme="majorEastAsia"/>
          <w:b w:val="0"/>
          <w:bCs w:val="0"/>
          <w:lang w:val="sq-AL"/>
        </w:rPr>
        <w:t>hësisht edhe transparencë institucionale.</w:t>
      </w:r>
    </w:p>
    <w:p w14:paraId="7742D96E" w14:textId="7309B125" w:rsidR="007E1B31" w:rsidRPr="00C432C5" w:rsidRDefault="001A3C51" w:rsidP="00C432C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2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E1B31" w:rsidRPr="00C432C5">
        <w:rPr>
          <w:rFonts w:ascii="Times New Roman" w:hAnsi="Times New Roman" w:cs="Times New Roman"/>
          <w:b/>
          <w:bCs/>
          <w:sz w:val="24"/>
          <w:szCs w:val="24"/>
        </w:rPr>
        <w:t>. Konsiderata Mjedisore dhe Sociale</w:t>
      </w:r>
    </w:p>
    <w:p w14:paraId="1B77F724" w14:textId="15AAEA45" w:rsidR="007E1B31" w:rsidRPr="00C432C5" w:rsidRDefault="003F67DF" w:rsidP="00C432C5">
      <w:pPr>
        <w:jc w:val="both"/>
        <w:rPr>
          <w:rFonts w:ascii="Times New Roman" w:hAnsi="Times New Roman" w:cs="Times New Roman"/>
          <w:sz w:val="24"/>
          <w:szCs w:val="24"/>
        </w:rPr>
      </w:pPr>
      <w:r w:rsidRPr="00C432C5">
        <w:rPr>
          <w:rFonts w:ascii="Times New Roman" w:hAnsi="Times New Roman" w:cs="Times New Roman"/>
          <w:sz w:val="24"/>
          <w:szCs w:val="24"/>
        </w:rPr>
        <w:t xml:space="preserve">Në procesin e vlerësimit dhe përzgjedhjes së aplikuesve, Komuna </w:t>
      </w:r>
      <w:r w:rsidR="00F65863" w:rsidRPr="00C432C5">
        <w:rPr>
          <w:rFonts w:ascii="Times New Roman" w:hAnsi="Times New Roman" w:cs="Times New Roman"/>
          <w:sz w:val="24"/>
          <w:szCs w:val="24"/>
        </w:rPr>
        <w:t xml:space="preserve">e </w:t>
      </w:r>
      <w:r w:rsidR="002D4475" w:rsidRPr="00C432C5">
        <w:rPr>
          <w:rFonts w:ascii="Times New Roman" w:hAnsi="Times New Roman" w:cs="Times New Roman"/>
          <w:sz w:val="24"/>
          <w:szCs w:val="24"/>
        </w:rPr>
        <w:t>Ferizajit</w:t>
      </w:r>
      <w:r w:rsidRPr="00C432C5">
        <w:rPr>
          <w:rFonts w:ascii="Times New Roman" w:hAnsi="Times New Roman" w:cs="Times New Roman"/>
          <w:sz w:val="24"/>
          <w:szCs w:val="24"/>
        </w:rPr>
        <w:t xml:space="preserve"> është siguruar që implementimi i nën-projekt</w:t>
      </w:r>
      <w:r w:rsidR="00490019" w:rsidRPr="00C432C5">
        <w:rPr>
          <w:rFonts w:ascii="Times New Roman" w:hAnsi="Times New Roman" w:cs="Times New Roman"/>
          <w:sz w:val="24"/>
          <w:szCs w:val="24"/>
        </w:rPr>
        <w:t>eve</w:t>
      </w:r>
      <w:r w:rsidRPr="00C432C5">
        <w:rPr>
          <w:rFonts w:ascii="Times New Roman" w:hAnsi="Times New Roman" w:cs="Times New Roman"/>
          <w:sz w:val="24"/>
          <w:szCs w:val="24"/>
        </w:rPr>
        <w:t>, në të gjitha fazat e tij, të jetë në përputhje me legjislacionin relevant të aplikueshëm në Kosovë, si dhe me kërkesat e Kornizës së Menaxhimit Mjedisor e Social të Projektit, të përcaktuara në Manualin e Implementimit të Projektit.</w:t>
      </w:r>
    </w:p>
    <w:p w14:paraId="638FB099" w14:textId="77777777" w:rsidR="00362E1F" w:rsidRPr="00C432C5" w:rsidRDefault="00362E1F" w:rsidP="00C432C5">
      <w:pPr>
        <w:pStyle w:val="NoSpacing"/>
        <w:jc w:val="both"/>
        <w:rPr>
          <w:rFonts w:ascii="Times New Roman" w:hAnsi="Times New Roman" w:cs="Times New Roman"/>
        </w:rPr>
      </w:pPr>
    </w:p>
    <w:p w14:paraId="10C70FC5" w14:textId="77777777" w:rsidR="001A3C51" w:rsidRPr="00C432C5" w:rsidRDefault="001A3C51" w:rsidP="00752244">
      <w:pPr>
        <w:pStyle w:val="NoSpacing"/>
        <w:rPr>
          <w:rFonts w:ascii="Times New Roman" w:hAnsi="Times New Roman" w:cs="Times New Roman"/>
        </w:rPr>
      </w:pPr>
    </w:p>
    <w:p w14:paraId="11B1AE3D" w14:textId="77777777" w:rsidR="001A3C51" w:rsidRPr="00C432C5" w:rsidRDefault="001A3C51" w:rsidP="00C432C5">
      <w:pPr>
        <w:pStyle w:val="NoSpacing"/>
        <w:rPr>
          <w:rFonts w:ascii="Times New Roman" w:hAnsi="Times New Roman" w:cs="Times New Roman"/>
        </w:rPr>
      </w:pPr>
    </w:p>
    <w:p w14:paraId="16B35856" w14:textId="77777777" w:rsidR="001A3C51" w:rsidRPr="00C432C5" w:rsidRDefault="001A3C51" w:rsidP="00C432C5">
      <w:pPr>
        <w:pStyle w:val="NoSpacing"/>
        <w:rPr>
          <w:rFonts w:ascii="Times New Roman" w:hAnsi="Times New Roman" w:cs="Times New Roman"/>
        </w:rPr>
      </w:pPr>
    </w:p>
    <w:p w14:paraId="21384943" w14:textId="251CC4D4" w:rsidR="001A3C51" w:rsidRPr="00C432C5" w:rsidRDefault="00FE52B3" w:rsidP="00C432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2C5">
        <w:rPr>
          <w:rFonts w:ascii="Times New Roman" w:hAnsi="Times New Roman" w:cs="Times New Roman"/>
          <w:sz w:val="24"/>
          <w:szCs w:val="24"/>
        </w:rPr>
        <w:t xml:space="preserve">Komuna e </w:t>
      </w:r>
      <w:r w:rsidR="002D4475" w:rsidRPr="00C432C5">
        <w:rPr>
          <w:rFonts w:ascii="Times New Roman" w:hAnsi="Times New Roman" w:cs="Times New Roman"/>
          <w:sz w:val="24"/>
          <w:szCs w:val="24"/>
        </w:rPr>
        <w:t>Ferizajit</w:t>
      </w:r>
      <w:r w:rsidR="001D4D72">
        <w:rPr>
          <w:rFonts w:ascii="Times New Roman" w:hAnsi="Times New Roman" w:cs="Times New Roman"/>
          <w:sz w:val="24"/>
          <w:szCs w:val="24"/>
        </w:rPr>
        <w:t>, 28</w:t>
      </w:r>
      <w:r w:rsidR="00F53436">
        <w:rPr>
          <w:rFonts w:ascii="Times New Roman" w:hAnsi="Times New Roman" w:cs="Times New Roman"/>
          <w:sz w:val="24"/>
          <w:szCs w:val="24"/>
        </w:rPr>
        <w:t>/05/</w:t>
      </w:r>
      <w:r w:rsidR="00AA4A45" w:rsidRPr="00C432C5">
        <w:rPr>
          <w:rFonts w:ascii="Times New Roman" w:hAnsi="Times New Roman" w:cs="Times New Roman"/>
          <w:sz w:val="24"/>
          <w:szCs w:val="24"/>
        </w:rPr>
        <w:t>2026</w:t>
      </w:r>
    </w:p>
    <w:p w14:paraId="6DEC0E13" w14:textId="77777777" w:rsidR="001A3C51" w:rsidRDefault="001A3C51" w:rsidP="00752244">
      <w:pPr>
        <w:pStyle w:val="NoSpacing"/>
      </w:pPr>
    </w:p>
    <w:p w14:paraId="51456A17" w14:textId="77777777" w:rsidR="001A3C51" w:rsidRDefault="001A3C51" w:rsidP="00752244">
      <w:pPr>
        <w:pStyle w:val="NoSpacing"/>
      </w:pPr>
    </w:p>
    <w:p w14:paraId="7EE21327" w14:textId="77777777" w:rsidR="001A3C51" w:rsidRPr="00DF288F" w:rsidRDefault="001A3C51" w:rsidP="00752244">
      <w:pPr>
        <w:pStyle w:val="NoSpacing"/>
      </w:pPr>
    </w:p>
    <w:sectPr w:rsidR="001A3C51" w:rsidRPr="00DF288F" w:rsidSect="00490019">
      <w:footerReference w:type="default" r:id="rId9"/>
      <w:pgSz w:w="11906" w:h="16838" w:code="9"/>
      <w:pgMar w:top="63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88C04" w14:textId="77777777" w:rsidR="00811D59" w:rsidRDefault="00811D59" w:rsidP="001A3C51">
      <w:pPr>
        <w:spacing w:after="0" w:line="240" w:lineRule="auto"/>
      </w:pPr>
      <w:r>
        <w:separator/>
      </w:r>
    </w:p>
  </w:endnote>
  <w:endnote w:type="continuationSeparator" w:id="0">
    <w:p w14:paraId="2502FBF9" w14:textId="77777777" w:rsidR="00811D59" w:rsidRDefault="00811D59" w:rsidP="001A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324074"/>
      <w:docPartObj>
        <w:docPartGallery w:val="Page Numbers (Bottom of Page)"/>
        <w:docPartUnique/>
      </w:docPartObj>
    </w:sdtPr>
    <w:sdtEndPr/>
    <w:sdtContent>
      <w:p w14:paraId="2F0AF4CF" w14:textId="510506CE" w:rsidR="001A3C51" w:rsidRDefault="001A3C51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CC70F0" wp14:editId="0DB37278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361315</wp:posOffset>
                  </wp:positionV>
                  <wp:extent cx="565785" cy="191770"/>
                  <wp:effectExtent l="0" t="0" r="0" b="17780"/>
                  <wp:wrapNone/>
                  <wp:docPr id="142181855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599E6" w14:textId="32A27696" w:rsidR="001A3C51" w:rsidRPr="001A3C51" w:rsidRDefault="001A3C5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A3C51">
                                <w:fldChar w:fldCharType="begin"/>
                              </w:r>
                              <w:r w:rsidRPr="001A3C51">
                                <w:instrText>PAGE   \* MERGEFORMAT</w:instrText>
                              </w:r>
                              <w:r w:rsidRPr="001A3C51">
                                <w:fldChar w:fldCharType="separate"/>
                              </w:r>
                              <w:r w:rsidR="00E5000C">
                                <w:rPr>
                                  <w:noProof/>
                                </w:rPr>
                                <w:t>3</w:t>
                              </w:r>
                              <w:r w:rsidRPr="001A3C5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6CC70F0" id="Rectangle 1" o:spid="_x0000_s1026" style="position:absolute;margin-left:-6.65pt;margin-top:28.4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tvywIAAMo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" filled="f" fillcolor="#c0504d" stroked="f" strokecolor="#5c83b4" strokeweight="2.25pt">
                  <v:textbox inset=",0,,0">
                    <w:txbxContent>
                      <w:p w14:paraId="7C1599E6" w14:textId="32A27696" w:rsidR="001A3C51" w:rsidRPr="001A3C51" w:rsidRDefault="001A3C5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A3C51">
                          <w:fldChar w:fldCharType="begin"/>
                        </w:r>
                        <w:r w:rsidRPr="001A3C51">
                          <w:instrText>PAGE   \* MERGEFORMAT</w:instrText>
                        </w:r>
                        <w:r w:rsidRPr="001A3C51">
                          <w:fldChar w:fldCharType="separate"/>
                        </w:r>
                        <w:r w:rsidR="00E5000C">
                          <w:rPr>
                            <w:noProof/>
                          </w:rPr>
                          <w:t>3</w:t>
                        </w:r>
                        <w:r w:rsidRPr="001A3C5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5CA3" w14:textId="77777777" w:rsidR="00811D59" w:rsidRDefault="00811D59" w:rsidP="001A3C51">
      <w:pPr>
        <w:spacing w:after="0" w:line="240" w:lineRule="auto"/>
      </w:pPr>
      <w:r>
        <w:separator/>
      </w:r>
    </w:p>
  </w:footnote>
  <w:footnote w:type="continuationSeparator" w:id="0">
    <w:p w14:paraId="0BFAD9DA" w14:textId="77777777" w:rsidR="00811D59" w:rsidRDefault="00811D59" w:rsidP="001A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8E"/>
    <w:multiLevelType w:val="multilevel"/>
    <w:tmpl w:val="85A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14BFF"/>
    <w:multiLevelType w:val="hybridMultilevel"/>
    <w:tmpl w:val="5218B8A4"/>
    <w:lvl w:ilvl="0" w:tplc="E5405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4D5"/>
    <w:multiLevelType w:val="multilevel"/>
    <w:tmpl w:val="E2427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0E1A60"/>
    <w:multiLevelType w:val="multilevel"/>
    <w:tmpl w:val="05A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624A3"/>
    <w:multiLevelType w:val="multilevel"/>
    <w:tmpl w:val="97E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072D9"/>
    <w:multiLevelType w:val="hybridMultilevel"/>
    <w:tmpl w:val="76CE3B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168CB"/>
    <w:multiLevelType w:val="multilevel"/>
    <w:tmpl w:val="18C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56BFA"/>
    <w:multiLevelType w:val="hybridMultilevel"/>
    <w:tmpl w:val="CBD40248"/>
    <w:lvl w:ilvl="0" w:tplc="24FC5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76BB6"/>
    <w:multiLevelType w:val="hybridMultilevel"/>
    <w:tmpl w:val="51C456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A1D8A"/>
    <w:multiLevelType w:val="hybridMultilevel"/>
    <w:tmpl w:val="B3926A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A16"/>
    <w:multiLevelType w:val="multilevel"/>
    <w:tmpl w:val="C4D4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471BF"/>
    <w:multiLevelType w:val="hybridMultilevel"/>
    <w:tmpl w:val="9710F0C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6AC7"/>
    <w:multiLevelType w:val="multilevel"/>
    <w:tmpl w:val="468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D6BCC"/>
    <w:multiLevelType w:val="multilevel"/>
    <w:tmpl w:val="97B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C6928"/>
    <w:multiLevelType w:val="multilevel"/>
    <w:tmpl w:val="C5C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5742D"/>
    <w:multiLevelType w:val="hybridMultilevel"/>
    <w:tmpl w:val="40A43512"/>
    <w:lvl w:ilvl="0" w:tplc="5E66CF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E6908"/>
    <w:multiLevelType w:val="hybridMultilevel"/>
    <w:tmpl w:val="A0DE04AA"/>
    <w:lvl w:ilvl="0" w:tplc="4064C1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FE3A54"/>
    <w:multiLevelType w:val="multilevel"/>
    <w:tmpl w:val="E2427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0C33C1"/>
    <w:multiLevelType w:val="multilevel"/>
    <w:tmpl w:val="7C1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8"/>
  </w:num>
  <w:num w:numId="8">
    <w:abstractNumId w:val="3"/>
  </w:num>
  <w:num w:numId="9">
    <w:abstractNumId w:val="1"/>
  </w:num>
  <w:num w:numId="10">
    <w:abstractNumId w:val="14"/>
  </w:num>
  <w:num w:numId="11">
    <w:abstractNumId w:val="6"/>
  </w:num>
  <w:num w:numId="12">
    <w:abstractNumId w:val="15"/>
  </w:num>
  <w:num w:numId="13">
    <w:abstractNumId w:val="7"/>
  </w:num>
  <w:num w:numId="14">
    <w:abstractNumId w:val="4"/>
  </w:num>
  <w:num w:numId="15">
    <w:abstractNumId w:val="0"/>
  </w:num>
  <w:num w:numId="16">
    <w:abstractNumId w:val="13"/>
  </w:num>
  <w:num w:numId="17">
    <w:abstractNumId w:val="12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F8"/>
    <w:rsid w:val="00006FDE"/>
    <w:rsid w:val="00034951"/>
    <w:rsid w:val="000428B1"/>
    <w:rsid w:val="00085780"/>
    <w:rsid w:val="000B4E79"/>
    <w:rsid w:val="000C4784"/>
    <w:rsid w:val="001009C8"/>
    <w:rsid w:val="00116A3F"/>
    <w:rsid w:val="001315CA"/>
    <w:rsid w:val="001517CD"/>
    <w:rsid w:val="00181961"/>
    <w:rsid w:val="001A390B"/>
    <w:rsid w:val="001A3C51"/>
    <w:rsid w:val="001B1A2E"/>
    <w:rsid w:val="001C62C1"/>
    <w:rsid w:val="001D4D72"/>
    <w:rsid w:val="001E6CDD"/>
    <w:rsid w:val="001F54EF"/>
    <w:rsid w:val="00266B46"/>
    <w:rsid w:val="00291E4E"/>
    <w:rsid w:val="00292DE2"/>
    <w:rsid w:val="002A622A"/>
    <w:rsid w:val="002A6AAE"/>
    <w:rsid w:val="002D15C7"/>
    <w:rsid w:val="002D4475"/>
    <w:rsid w:val="002E16CB"/>
    <w:rsid w:val="002F590E"/>
    <w:rsid w:val="00303622"/>
    <w:rsid w:val="003063B4"/>
    <w:rsid w:val="00322219"/>
    <w:rsid w:val="003360E5"/>
    <w:rsid w:val="00341F2B"/>
    <w:rsid w:val="00344F6B"/>
    <w:rsid w:val="00346634"/>
    <w:rsid w:val="0035625C"/>
    <w:rsid w:val="00362E1F"/>
    <w:rsid w:val="003958DD"/>
    <w:rsid w:val="003B1872"/>
    <w:rsid w:val="003C69D4"/>
    <w:rsid w:val="003E546E"/>
    <w:rsid w:val="003F67DF"/>
    <w:rsid w:val="00402132"/>
    <w:rsid w:val="00402B4D"/>
    <w:rsid w:val="00403ADB"/>
    <w:rsid w:val="004226AD"/>
    <w:rsid w:val="00440CFA"/>
    <w:rsid w:val="004539F2"/>
    <w:rsid w:val="00461B57"/>
    <w:rsid w:val="00466BBF"/>
    <w:rsid w:val="00473FA0"/>
    <w:rsid w:val="00483335"/>
    <w:rsid w:val="00490019"/>
    <w:rsid w:val="0049191A"/>
    <w:rsid w:val="004A28B2"/>
    <w:rsid w:val="004B4703"/>
    <w:rsid w:val="004C22F1"/>
    <w:rsid w:val="004C2C64"/>
    <w:rsid w:val="004D664E"/>
    <w:rsid w:val="004E0C16"/>
    <w:rsid w:val="00507010"/>
    <w:rsid w:val="005124F7"/>
    <w:rsid w:val="00527156"/>
    <w:rsid w:val="00535BB9"/>
    <w:rsid w:val="005765D7"/>
    <w:rsid w:val="005C7DCE"/>
    <w:rsid w:val="005E3AF6"/>
    <w:rsid w:val="005E5041"/>
    <w:rsid w:val="005F0CDD"/>
    <w:rsid w:val="00605139"/>
    <w:rsid w:val="0064365D"/>
    <w:rsid w:val="00651B43"/>
    <w:rsid w:val="006A1A08"/>
    <w:rsid w:val="006C7313"/>
    <w:rsid w:val="006E4573"/>
    <w:rsid w:val="006F474A"/>
    <w:rsid w:val="006F7420"/>
    <w:rsid w:val="007170F4"/>
    <w:rsid w:val="007256D2"/>
    <w:rsid w:val="00726BD2"/>
    <w:rsid w:val="007338E6"/>
    <w:rsid w:val="00752244"/>
    <w:rsid w:val="007649CE"/>
    <w:rsid w:val="007678EB"/>
    <w:rsid w:val="00772651"/>
    <w:rsid w:val="0077481E"/>
    <w:rsid w:val="007B75D0"/>
    <w:rsid w:val="007C0857"/>
    <w:rsid w:val="007E1B31"/>
    <w:rsid w:val="007E32D8"/>
    <w:rsid w:val="00803892"/>
    <w:rsid w:val="0081131F"/>
    <w:rsid w:val="00811D59"/>
    <w:rsid w:val="00826D9F"/>
    <w:rsid w:val="00865FB9"/>
    <w:rsid w:val="00867EF6"/>
    <w:rsid w:val="008922CE"/>
    <w:rsid w:val="008D3035"/>
    <w:rsid w:val="008E3049"/>
    <w:rsid w:val="008F6F27"/>
    <w:rsid w:val="00912882"/>
    <w:rsid w:val="0092039A"/>
    <w:rsid w:val="0093249A"/>
    <w:rsid w:val="009437FA"/>
    <w:rsid w:val="00950A23"/>
    <w:rsid w:val="00952ABA"/>
    <w:rsid w:val="009557E6"/>
    <w:rsid w:val="00955E0F"/>
    <w:rsid w:val="009770D0"/>
    <w:rsid w:val="0099577E"/>
    <w:rsid w:val="009B0CEC"/>
    <w:rsid w:val="009C5528"/>
    <w:rsid w:val="009D5257"/>
    <w:rsid w:val="009F1E72"/>
    <w:rsid w:val="009F2CFA"/>
    <w:rsid w:val="00A1126E"/>
    <w:rsid w:val="00A30D40"/>
    <w:rsid w:val="00A4637F"/>
    <w:rsid w:val="00A47759"/>
    <w:rsid w:val="00A53B93"/>
    <w:rsid w:val="00AA4A45"/>
    <w:rsid w:val="00AB5F94"/>
    <w:rsid w:val="00AE7805"/>
    <w:rsid w:val="00B169AF"/>
    <w:rsid w:val="00B3282C"/>
    <w:rsid w:val="00B34F44"/>
    <w:rsid w:val="00BA294C"/>
    <w:rsid w:val="00BC15CF"/>
    <w:rsid w:val="00BF2C0D"/>
    <w:rsid w:val="00BF63C1"/>
    <w:rsid w:val="00C05A55"/>
    <w:rsid w:val="00C05E06"/>
    <w:rsid w:val="00C314F5"/>
    <w:rsid w:val="00C432C5"/>
    <w:rsid w:val="00C63EA1"/>
    <w:rsid w:val="00C83FEA"/>
    <w:rsid w:val="00C946D4"/>
    <w:rsid w:val="00C957B2"/>
    <w:rsid w:val="00CA0285"/>
    <w:rsid w:val="00CA1BED"/>
    <w:rsid w:val="00CA3C6F"/>
    <w:rsid w:val="00CB4AC8"/>
    <w:rsid w:val="00CD7474"/>
    <w:rsid w:val="00CE3548"/>
    <w:rsid w:val="00CF2089"/>
    <w:rsid w:val="00CF2EBC"/>
    <w:rsid w:val="00D04353"/>
    <w:rsid w:val="00D156AB"/>
    <w:rsid w:val="00D17B63"/>
    <w:rsid w:val="00D2066E"/>
    <w:rsid w:val="00D27F63"/>
    <w:rsid w:val="00D75471"/>
    <w:rsid w:val="00D93497"/>
    <w:rsid w:val="00D9542A"/>
    <w:rsid w:val="00DA3689"/>
    <w:rsid w:val="00DE6786"/>
    <w:rsid w:val="00DF288F"/>
    <w:rsid w:val="00E01F53"/>
    <w:rsid w:val="00E021B1"/>
    <w:rsid w:val="00E2766C"/>
    <w:rsid w:val="00E5000C"/>
    <w:rsid w:val="00E6109C"/>
    <w:rsid w:val="00E64D92"/>
    <w:rsid w:val="00E65722"/>
    <w:rsid w:val="00E6777A"/>
    <w:rsid w:val="00E944AA"/>
    <w:rsid w:val="00EB13F9"/>
    <w:rsid w:val="00EB5602"/>
    <w:rsid w:val="00EE13FC"/>
    <w:rsid w:val="00EE2DFE"/>
    <w:rsid w:val="00EF1E82"/>
    <w:rsid w:val="00F02E05"/>
    <w:rsid w:val="00F13BF8"/>
    <w:rsid w:val="00F15591"/>
    <w:rsid w:val="00F53436"/>
    <w:rsid w:val="00F65863"/>
    <w:rsid w:val="00F74FB4"/>
    <w:rsid w:val="00F94AC8"/>
    <w:rsid w:val="00FB3A13"/>
    <w:rsid w:val="00FB5A6D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46908"/>
  <w15:chartTrackingRefBased/>
  <w15:docId w15:val="{23F85DBA-4999-44B5-A8C0-B3464F1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BF8"/>
    <w:rPr>
      <w:kern w:val="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F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F13B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F8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F8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F8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F8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F8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F8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F8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1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F8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F8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1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F8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13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F8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13BF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3BF8"/>
    <w:rPr>
      <w:b/>
      <w:bCs/>
    </w:rPr>
  </w:style>
  <w:style w:type="character" w:styleId="Hyperlink">
    <w:name w:val="Hyperlink"/>
    <w:basedOn w:val="DefaultParagraphFont"/>
    <w:uiPriority w:val="99"/>
    <w:unhideWhenUsed/>
    <w:rsid w:val="006E45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45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2244"/>
    <w:pPr>
      <w:spacing w:after="0" w:line="240" w:lineRule="auto"/>
    </w:pPr>
    <w:rPr>
      <w:kern w:val="0"/>
      <w:lang w:val="sq-AL"/>
    </w:rPr>
  </w:style>
  <w:style w:type="paragraph" w:styleId="NormalWeb">
    <w:name w:val="Normal (Web)"/>
    <w:basedOn w:val="Normal"/>
    <w:uiPriority w:val="99"/>
    <w:unhideWhenUsed/>
    <w:rsid w:val="0034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whitespace-normal">
    <w:name w:val="whitespace-normal"/>
    <w:basedOn w:val="DefaultParagraphFont"/>
    <w:rsid w:val="0081131F"/>
  </w:style>
  <w:style w:type="table" w:styleId="TableGrid">
    <w:name w:val="Table Grid"/>
    <w:basedOn w:val="TableNormal"/>
    <w:uiPriority w:val="39"/>
    <w:rsid w:val="001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51"/>
    <w:rPr>
      <w:kern w:val="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A3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51"/>
    <w:rPr>
      <w:kern w:val="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Shyhrete Topalli</cp:lastModifiedBy>
  <cp:revision>2</cp:revision>
  <cp:lastPrinted>2026-02-24T11:09:00Z</cp:lastPrinted>
  <dcterms:created xsi:type="dcterms:W3CDTF">2026-05-28T08:40:00Z</dcterms:created>
  <dcterms:modified xsi:type="dcterms:W3CDTF">2026-05-28T08:40:00Z</dcterms:modified>
</cp:coreProperties>
</file>