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5925" w14:textId="1364E7B1" w:rsidR="00320071" w:rsidRPr="009B32AC" w:rsidRDefault="0050082F" w:rsidP="00320071">
      <w:pPr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MEMORANDUM SHPJEGUES : </w:t>
      </w:r>
      <w:bookmarkStart w:id="0" w:name="_GoBack"/>
      <w:bookmarkEnd w:id="0"/>
      <w:r w:rsidR="00320071" w:rsidRPr="009B32AC">
        <w:rPr>
          <w:rFonts w:ascii="Book Antiqua" w:hAnsi="Book Antiqua"/>
          <w:lang w:val="sq-AL"/>
        </w:rPr>
        <w:t>për procesin e konsultimit publik lidhur me plotësim-ndryshimin e Strategjisë për Zhvillimin dhe Fuqizimin e Rinisë në Komunën e Ferizajt 202</w:t>
      </w:r>
      <w:r w:rsidR="00EF3837" w:rsidRPr="009B32AC">
        <w:rPr>
          <w:rFonts w:ascii="Book Antiqua" w:hAnsi="Book Antiqua"/>
          <w:lang w:val="sq-AL"/>
        </w:rPr>
        <w:t>4</w:t>
      </w:r>
      <w:r w:rsidR="00320071" w:rsidRPr="009B32AC">
        <w:rPr>
          <w:rFonts w:ascii="Book Antiqua" w:hAnsi="Book Antiqua"/>
          <w:lang w:val="sq-AL"/>
        </w:rPr>
        <w:t>–2029</w:t>
      </w:r>
    </w:p>
    <w:p w14:paraId="6721AF0A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1245013B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1. Hyrje</w:t>
      </w:r>
    </w:p>
    <w:p w14:paraId="7C4CEBCD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2DFF2098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 xml:space="preserve">Komuna e Ferizajt, duke vlerësuar rëndësinë e zhvillimit dhe fuqizimit të rinisë si një ndër prioritetet kryesore të politikave lokale, ka iniciuar procesin e plotësim-ndryshimit të Strategjisë për Zhvillimin dhe Fuqizimin e Rinisë për periudhën 2026–2029. Ky proces synon përditësimin dhe avancimin e dokumentit strategjik ekzistues në përputhje me nevojat aktuale të </w:t>
      </w:r>
      <w:proofErr w:type="spellStart"/>
      <w:r w:rsidRPr="009B32AC">
        <w:rPr>
          <w:rFonts w:ascii="Book Antiqua" w:hAnsi="Book Antiqua"/>
          <w:lang w:val="sq-AL"/>
        </w:rPr>
        <w:t>të</w:t>
      </w:r>
      <w:proofErr w:type="spellEnd"/>
      <w:r w:rsidRPr="009B32AC">
        <w:rPr>
          <w:rFonts w:ascii="Book Antiqua" w:hAnsi="Book Antiqua"/>
          <w:lang w:val="sq-AL"/>
        </w:rPr>
        <w:t xml:space="preserve"> rinjve, zhvillimet shoqërore dhe ekonomike, si dhe prioritetet e reja të identifikuara në nivel lokal dhe institucional.</w:t>
      </w:r>
    </w:p>
    <w:p w14:paraId="2F922A48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156CD570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 xml:space="preserve">Në funksion të sigurimit të një procesi gjithëpërfshirës, transparent dhe pjesëmarrës, Komuna e Ferizajt organizon konsultim publik me qytetarët, organizatat rinore, shoqërinë civile, institucionet arsimore dhe palët tjera relevante. Përmes këtij konsultimi synohet të sigurohet përfshirja aktive e të rinjve dhe </w:t>
      </w:r>
      <w:proofErr w:type="spellStart"/>
      <w:r w:rsidRPr="009B32AC">
        <w:rPr>
          <w:rFonts w:ascii="Book Antiqua" w:hAnsi="Book Antiqua"/>
          <w:lang w:val="sq-AL"/>
        </w:rPr>
        <w:t>akterëve</w:t>
      </w:r>
      <w:proofErr w:type="spellEnd"/>
      <w:r w:rsidRPr="009B32AC">
        <w:rPr>
          <w:rFonts w:ascii="Book Antiqua" w:hAnsi="Book Antiqua"/>
          <w:lang w:val="sq-AL"/>
        </w:rPr>
        <w:t xml:space="preserve"> relevantë në dhënien e komenteve, sugjerimeve dhe rekomandimeve lidhur me përmbajtjen e strategjisë.</w:t>
      </w:r>
    </w:p>
    <w:p w14:paraId="0B44F5E5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6F99FB40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 xml:space="preserve">Ky proces i konsultimit publik paraqet një mekanizëm të rëndësishëm për identifikimin e sfidave, nevojave dhe prioriteteve të rinisë në Komunën e Ferizajt, me qëllim të hartimit të politikave dhe masave konkrete që kontribuojnë në zhvillimin personal, profesional dhe shoqëror të </w:t>
      </w:r>
      <w:proofErr w:type="spellStart"/>
      <w:r w:rsidRPr="009B32AC">
        <w:rPr>
          <w:rFonts w:ascii="Book Antiqua" w:hAnsi="Book Antiqua"/>
          <w:lang w:val="sq-AL"/>
        </w:rPr>
        <w:t>të</w:t>
      </w:r>
      <w:proofErr w:type="spellEnd"/>
      <w:r w:rsidRPr="009B32AC">
        <w:rPr>
          <w:rFonts w:ascii="Book Antiqua" w:hAnsi="Book Antiqua"/>
          <w:lang w:val="sq-AL"/>
        </w:rPr>
        <w:t xml:space="preserve"> rinjve gjatë periudhës 2026–2029.</w:t>
      </w:r>
    </w:p>
    <w:p w14:paraId="0148B4C6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5D4BC068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2. Qëllimi i memorandumit</w:t>
      </w:r>
    </w:p>
    <w:p w14:paraId="3E2143A1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1D2C415F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Ky memorandum shpjegues është hartuar me qëllim të informimit të publikut dhe palëve të interesuara lidhur me procesin e konsultimit publik për plotësim-ndryshimin e Strategjisë për Zhvillimin dhe Fuqizimin e Rinisë në Komunën e Ferizajt 2026–2029.</w:t>
      </w:r>
    </w:p>
    <w:p w14:paraId="45D490BC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06C1511F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Memorandumi synon:</w:t>
      </w:r>
    </w:p>
    <w:p w14:paraId="4151B70D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76E84EAD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të prezantojë arsyet dhe nevojën për plotësim-ndryshimin e strategjisë;</w:t>
      </w:r>
    </w:p>
    <w:p w14:paraId="491F44B3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të informojë qytetarët dhe grupet e interesit mbi objektivat e dokumentit strategjik;</w:t>
      </w:r>
    </w:p>
    <w:p w14:paraId="4F9B58A0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të sigurojë transparencë në procesin e hartimit dhe rishikimit të strategjisë;</w:t>
      </w:r>
    </w:p>
    <w:p w14:paraId="15A3C48D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 xml:space="preserve">të inkurajojë pjesëmarrjen aktive të </w:t>
      </w:r>
      <w:proofErr w:type="spellStart"/>
      <w:r w:rsidRPr="009B32AC">
        <w:rPr>
          <w:rFonts w:ascii="Book Antiqua" w:hAnsi="Book Antiqua"/>
          <w:lang w:val="sq-AL"/>
        </w:rPr>
        <w:t>të</w:t>
      </w:r>
      <w:proofErr w:type="spellEnd"/>
      <w:r w:rsidRPr="009B32AC">
        <w:rPr>
          <w:rFonts w:ascii="Book Antiqua" w:hAnsi="Book Antiqua"/>
          <w:lang w:val="sq-AL"/>
        </w:rPr>
        <w:t xml:space="preserve"> rinjve dhe palëve relevante në konsultim publik;</w:t>
      </w:r>
    </w:p>
    <w:p w14:paraId="46B80135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të mundësojë mbledhjen e komenteve, sugjerimeve dhe rekomandimeve për përmirësimin e dokumentit final.</w:t>
      </w:r>
    </w:p>
    <w:p w14:paraId="1C1319A2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3. Arsyeja e plotësim-ndryshimit të strategjisë</w:t>
      </w:r>
    </w:p>
    <w:p w14:paraId="23CB2B5A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444AEAD2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Plotësim-ndryshimi i Strategjisë për Zhvillimin dhe Fuqizimin e Rinisë vjen si rezultat i nevojës për:</w:t>
      </w:r>
    </w:p>
    <w:p w14:paraId="091F4CF0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10D75414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lastRenderedPageBreak/>
        <w:t>harmonizimin e objektivave strategjike me zhvillimet aktuale sociale, ekonomike dhe arsimore;</w:t>
      </w:r>
    </w:p>
    <w:p w14:paraId="2FC14248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adresimin e sfidave të reja me të cilat përballen të rinjtë;</w:t>
      </w:r>
    </w:p>
    <w:p w14:paraId="241894C8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përmirësimin e mekanizmave të përfshirjes së të rinjve në jetën publike dhe vendimmarrje;</w:t>
      </w:r>
    </w:p>
    <w:p w14:paraId="5E108137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avancimin e mundësive për edukim, punësim, kulturë, sport dhe inovacion për të rinjtë;</w:t>
      </w:r>
    </w:p>
    <w:p w14:paraId="3A39FC8A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përcaktimin e aktiviteteve dhe masave konkrete për periudhën 2026–2029.</w:t>
      </w:r>
    </w:p>
    <w:p w14:paraId="5D9A00A4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4. Fushat kryesore të strategjisë</w:t>
      </w:r>
    </w:p>
    <w:p w14:paraId="78176A7E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355D5896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Strategjia e plotësuar dhe ndryshuar pritet të fokusohet në këto fusha kryesore:</w:t>
      </w:r>
    </w:p>
    <w:p w14:paraId="591C5339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2EB19EA7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edukimi dhe zhvillimi profesional i të rinjve;</w:t>
      </w:r>
    </w:p>
    <w:p w14:paraId="6F204A8D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 xml:space="preserve">punësimi dhe </w:t>
      </w:r>
      <w:proofErr w:type="spellStart"/>
      <w:r w:rsidRPr="009B32AC">
        <w:rPr>
          <w:rFonts w:ascii="Book Antiqua" w:hAnsi="Book Antiqua"/>
          <w:lang w:val="sq-AL"/>
        </w:rPr>
        <w:t>ndërmarrësia</w:t>
      </w:r>
      <w:proofErr w:type="spellEnd"/>
      <w:r w:rsidRPr="009B32AC">
        <w:rPr>
          <w:rFonts w:ascii="Book Antiqua" w:hAnsi="Book Antiqua"/>
          <w:lang w:val="sq-AL"/>
        </w:rPr>
        <w:t xml:space="preserve"> rinore;</w:t>
      </w:r>
    </w:p>
    <w:p w14:paraId="44D8F3EA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pjesëmarrja aktive e të rinjve në vendimmarrje;</w:t>
      </w:r>
    </w:p>
    <w:p w14:paraId="5212390A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kultura, sporti dhe aktivitetet rekreative;</w:t>
      </w:r>
    </w:p>
    <w:p w14:paraId="20231717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mirëqenia sociale dhe shëndeti mendor i të rinjve;</w:t>
      </w:r>
    </w:p>
    <w:p w14:paraId="7D399AC1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digjitalizimi, inovacioni dhe zhvillimi i aftësive moderne;</w:t>
      </w:r>
    </w:p>
    <w:p w14:paraId="25F2D04E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përfshirja dhe barazia për të gjithë të rinjtë.</w:t>
      </w:r>
    </w:p>
    <w:p w14:paraId="6F2E1347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5. Procesi i konsultimit publik</w:t>
      </w:r>
    </w:p>
    <w:p w14:paraId="55A68DEB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719F4569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Procesi i konsultimit publik do të realizohet në përputhje me legjislacionin në fuqi dhe do të përfshijë:</w:t>
      </w:r>
    </w:p>
    <w:p w14:paraId="0636D392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005F366D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publikimin e draftit të dokumentit strategjik;</w:t>
      </w:r>
    </w:p>
    <w:p w14:paraId="5FB7916B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organizimin e takimeve konsultative dhe dëgjimeve publike;</w:t>
      </w:r>
    </w:p>
    <w:p w14:paraId="20529AF4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pranimin e komenteve dhe sugjerimeve nga qytetarët dhe palët e interesuara;</w:t>
      </w:r>
    </w:p>
    <w:p w14:paraId="1C0F45C7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shqyrtimin e rekomandimeve nga grupi punues përgjegjës;</w:t>
      </w:r>
    </w:p>
    <w:p w14:paraId="10F4B38B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 xml:space="preserve">finalizimin e dokumentit strategjik pas </w:t>
      </w:r>
      <w:proofErr w:type="spellStart"/>
      <w:r w:rsidRPr="009B32AC">
        <w:rPr>
          <w:rFonts w:ascii="Book Antiqua" w:hAnsi="Book Antiqua"/>
          <w:lang w:val="sq-AL"/>
        </w:rPr>
        <w:t>inkorporimit</w:t>
      </w:r>
      <w:proofErr w:type="spellEnd"/>
      <w:r w:rsidRPr="009B32AC">
        <w:rPr>
          <w:rFonts w:ascii="Book Antiqua" w:hAnsi="Book Antiqua"/>
          <w:lang w:val="sq-AL"/>
        </w:rPr>
        <w:t xml:space="preserve"> të komenteve relevante.</w:t>
      </w:r>
    </w:p>
    <w:p w14:paraId="1698A394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78C83490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Të gjitha komentet dhe sugjerimet do të trajtohen me profesionalizëm dhe transparencë, me qëllim të hartimit të një dokumenti sa më gjithëpërfshirës dhe funksional.</w:t>
      </w:r>
    </w:p>
    <w:p w14:paraId="33956350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050FB63A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6. Përfundim</w:t>
      </w:r>
    </w:p>
    <w:p w14:paraId="46CE9175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7DAF0CCB" w14:textId="77777777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t>Komuna e Ferizajt mbetet e përkushtuar në krijimin e politikave rinore të qëndrueshme dhe efektive që kontribuojnë në zhvillimin dhe fuqizimin e të rinjve. Përmes këtij procesi konsultues synohet ndërtimi i një strategjie që reflekton nevojat reale të rinisë dhe krijon mundësi më të mira për zhvillimin e tyre personal, profesional dhe shoqëror.</w:t>
      </w:r>
    </w:p>
    <w:p w14:paraId="3F8AB90A" w14:textId="77777777" w:rsidR="00320071" w:rsidRPr="009B32AC" w:rsidRDefault="00320071" w:rsidP="00320071">
      <w:pPr>
        <w:rPr>
          <w:rFonts w:ascii="Book Antiqua" w:hAnsi="Book Antiqua"/>
          <w:lang w:val="sq-AL"/>
        </w:rPr>
      </w:pPr>
    </w:p>
    <w:p w14:paraId="47E980AF" w14:textId="6F5A0596" w:rsidR="00320071" w:rsidRPr="009B32AC" w:rsidRDefault="00320071" w:rsidP="00320071">
      <w:pPr>
        <w:rPr>
          <w:rFonts w:ascii="Book Antiqua" w:hAnsi="Book Antiqua"/>
          <w:lang w:val="sq-AL"/>
        </w:rPr>
      </w:pPr>
      <w:r w:rsidRPr="009B32AC">
        <w:rPr>
          <w:rFonts w:ascii="Book Antiqua" w:hAnsi="Book Antiqua"/>
          <w:lang w:val="sq-AL"/>
        </w:rPr>
        <w:lastRenderedPageBreak/>
        <w:t>Pjesëmarrja aktive e qytetarëve dhe e të rinjve në këtë proces konsiderohet thelbësore për hartimin e një strategjie të suksesshme dhe të zbatueshme për periudhën 202</w:t>
      </w:r>
      <w:r w:rsidRPr="009B32AC">
        <w:rPr>
          <w:rFonts w:ascii="Book Antiqua" w:hAnsi="Book Antiqua"/>
          <w:lang w:val="sq-AL"/>
        </w:rPr>
        <w:t>4</w:t>
      </w:r>
      <w:r w:rsidRPr="009B32AC">
        <w:rPr>
          <w:rFonts w:ascii="Book Antiqua" w:hAnsi="Book Antiqua"/>
          <w:lang w:val="sq-AL"/>
        </w:rPr>
        <w:t>–2029.</w:t>
      </w:r>
    </w:p>
    <w:sectPr w:rsidR="00320071" w:rsidRPr="009B32AC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9DFBD" w14:textId="77777777" w:rsidR="008312DD" w:rsidRDefault="008312DD" w:rsidP="00202C4C">
      <w:pPr>
        <w:spacing w:after="0" w:line="240" w:lineRule="auto"/>
      </w:pPr>
      <w:r>
        <w:separator/>
      </w:r>
    </w:p>
  </w:endnote>
  <w:endnote w:type="continuationSeparator" w:id="0">
    <w:p w14:paraId="203D22C0" w14:textId="77777777" w:rsidR="008312DD" w:rsidRDefault="008312DD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2D181" w14:textId="77777777" w:rsidR="008312DD" w:rsidRDefault="008312DD" w:rsidP="00202C4C">
      <w:pPr>
        <w:spacing w:after="0" w:line="240" w:lineRule="auto"/>
      </w:pPr>
      <w:r>
        <w:separator/>
      </w:r>
    </w:p>
  </w:footnote>
  <w:footnote w:type="continuationSeparator" w:id="0">
    <w:p w14:paraId="7959C9C4" w14:textId="77777777" w:rsidR="008312DD" w:rsidRDefault="008312DD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541"/>
    <w:multiLevelType w:val="multilevel"/>
    <w:tmpl w:val="717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21F68"/>
    <w:multiLevelType w:val="multilevel"/>
    <w:tmpl w:val="473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07C38"/>
    <w:multiLevelType w:val="multilevel"/>
    <w:tmpl w:val="67E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45EB7"/>
    <w:multiLevelType w:val="multilevel"/>
    <w:tmpl w:val="9B9C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074071"/>
    <w:rsid w:val="001E79EC"/>
    <w:rsid w:val="00202C4C"/>
    <w:rsid w:val="00235E67"/>
    <w:rsid w:val="0030536D"/>
    <w:rsid w:val="00320071"/>
    <w:rsid w:val="00402FD4"/>
    <w:rsid w:val="00411667"/>
    <w:rsid w:val="00425010"/>
    <w:rsid w:val="00451E3D"/>
    <w:rsid w:val="00474E9E"/>
    <w:rsid w:val="004D11CA"/>
    <w:rsid w:val="004F516F"/>
    <w:rsid w:val="0050082F"/>
    <w:rsid w:val="0052068E"/>
    <w:rsid w:val="00533BBA"/>
    <w:rsid w:val="005526A0"/>
    <w:rsid w:val="005F2119"/>
    <w:rsid w:val="0069156A"/>
    <w:rsid w:val="007B714A"/>
    <w:rsid w:val="007B7EB5"/>
    <w:rsid w:val="008312DD"/>
    <w:rsid w:val="008516DC"/>
    <w:rsid w:val="0089182B"/>
    <w:rsid w:val="00955FEA"/>
    <w:rsid w:val="00975D7E"/>
    <w:rsid w:val="009A1F10"/>
    <w:rsid w:val="009B32AC"/>
    <w:rsid w:val="009E13B7"/>
    <w:rsid w:val="00AD6311"/>
    <w:rsid w:val="00B00FD0"/>
    <w:rsid w:val="00BC09E5"/>
    <w:rsid w:val="00BE73E3"/>
    <w:rsid w:val="00C67341"/>
    <w:rsid w:val="00CE018A"/>
    <w:rsid w:val="00D12D00"/>
    <w:rsid w:val="00D37103"/>
    <w:rsid w:val="00DF2CBD"/>
    <w:rsid w:val="00DF3CB3"/>
    <w:rsid w:val="00E47DCC"/>
    <w:rsid w:val="00E5105A"/>
    <w:rsid w:val="00EF3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211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F211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2119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F2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23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0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9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76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38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46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216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1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419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98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26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55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07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080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83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55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27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11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456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19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475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450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156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0132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273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8471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696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68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587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005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6</cp:revision>
  <cp:lastPrinted>2026-05-12T13:14:00Z</cp:lastPrinted>
  <dcterms:created xsi:type="dcterms:W3CDTF">2026-05-20T11:30:00Z</dcterms:created>
  <dcterms:modified xsi:type="dcterms:W3CDTF">2026-05-20T11:32:00Z</dcterms:modified>
</cp:coreProperties>
</file>