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" w:tblpY="-299"/>
        <w:tblW w:w="12150" w:type="dxa"/>
        <w:tblLook w:val="04A0" w:firstRow="1" w:lastRow="0" w:firstColumn="1" w:lastColumn="0" w:noHBand="0" w:noVBand="1"/>
      </w:tblPr>
      <w:tblGrid>
        <w:gridCol w:w="730"/>
        <w:gridCol w:w="2286"/>
        <w:gridCol w:w="1611"/>
        <w:gridCol w:w="2663"/>
        <w:gridCol w:w="1903"/>
        <w:gridCol w:w="1807"/>
        <w:gridCol w:w="1150"/>
      </w:tblGrid>
      <w:tr w:rsidR="000A7476" w:rsidRPr="000A7476" w:rsidTr="000A7476">
        <w:trPr>
          <w:trHeight w:val="222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7476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4437B09C" wp14:editId="277F2E8F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190500</wp:posOffset>
                  </wp:positionV>
                  <wp:extent cx="714375" cy="952500"/>
                  <wp:effectExtent l="0" t="0" r="9525" b="0"/>
                  <wp:wrapNone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306" cy="9550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4"/>
            </w:tblGrid>
            <w:tr w:rsidR="000A7476" w:rsidRPr="000A7476" w:rsidTr="000A7476">
              <w:trPr>
                <w:trHeight w:val="222"/>
                <w:tblCellSpacing w:w="0" w:type="dxa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7476" w:rsidRPr="000A7476" w:rsidRDefault="000A7476" w:rsidP="000A7476">
                  <w:pPr>
                    <w:framePr w:hSpace="180" w:wrap="around" w:vAnchor="text" w:hAnchor="page" w:x="1" w:y="-29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0A7476" w:rsidRPr="000A7476" w:rsidRDefault="000A7476" w:rsidP="000A7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476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2BB163" wp14:editId="674103B2">
                      <wp:simplePos x="0" y="0"/>
                      <wp:positionH relativeFrom="column">
                        <wp:posOffset>-1859280</wp:posOffset>
                      </wp:positionH>
                      <wp:positionV relativeFrom="paragraph">
                        <wp:posOffset>190500</wp:posOffset>
                      </wp:positionV>
                      <wp:extent cx="5010150" cy="847725"/>
                      <wp:effectExtent l="0" t="0" r="0" b="952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0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7476" w:rsidRDefault="000A7476" w:rsidP="000A747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REPUBLIKA E KOSOVËS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+mn-e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●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REPUBLIKA KOSOVA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+mn-e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●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REPUBLIC OF KOSOVA</w:t>
                                  </w:r>
                                </w:p>
                                <w:p w:rsidR="000A7476" w:rsidRDefault="000A7476" w:rsidP="000A747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:rsidR="000A7476" w:rsidRDefault="000A7476" w:rsidP="000A747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KOMUNA E FERIZAJT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+mn-e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●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OPŠTINA UROŠEVAC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+mn-e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●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MUNICIPALITY OF FERIZAJ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2BB1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-146.4pt;margin-top:15pt;width:394.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" stroked="f">
                      <v:textbox>
                        <w:txbxContent>
                          <w:p w:rsidR="000A7476" w:rsidRDefault="000A7476" w:rsidP="000A74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REPUBLIKA E KOSOVËS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+mn-e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●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REPUBLIKA KOSOVA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+mn-e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●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REPUBLIC OF KOSOVA</w:t>
                            </w:r>
                          </w:p>
                          <w:p w:rsidR="000A7476" w:rsidRDefault="000A7476" w:rsidP="000A74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0A7476" w:rsidRDefault="000A7476" w:rsidP="000A74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KOMUNA E FERIZAJT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+mn-e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●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OPŠTINA UROŠEVAC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+mn-e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●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MUNICIPALITY OF FERIZAJ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22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22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22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22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476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529EE47" wp14:editId="44A6FAD3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-423545</wp:posOffset>
                  </wp:positionV>
                  <wp:extent cx="762000" cy="971550"/>
                  <wp:effectExtent l="0" t="0" r="0" b="0"/>
                  <wp:wrapNone/>
                  <wp:docPr id="16" name="Picture 16" descr="Emblem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E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715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22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22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22"/>
        </w:trPr>
        <w:tc>
          <w:tcPr>
            <w:tcW w:w="91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</w:t>
            </w:r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http://kk.rks-gov.net/ferizaj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22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7476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F1531B" wp14:editId="490E26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</wp:posOffset>
                      </wp:positionV>
                      <wp:extent cx="8372475" cy="19050"/>
                      <wp:effectExtent l="0" t="0" r="28575" b="1905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82000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7643A" id="Straight Connector 1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65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" strokeweight="1.5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4"/>
            </w:tblGrid>
            <w:tr w:rsidR="000A7476" w:rsidRPr="000A7476" w:rsidTr="000A7476">
              <w:trPr>
                <w:trHeight w:val="222"/>
                <w:tblCellSpacing w:w="0" w:type="dxa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7476" w:rsidRPr="000A7476" w:rsidRDefault="000A7476" w:rsidP="000A7476">
                  <w:pPr>
                    <w:framePr w:hSpace="180" w:wrap="around" w:vAnchor="text" w:hAnchor="page" w:x="1" w:y="-29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0A7476" w:rsidRPr="000A7476" w:rsidRDefault="000A7476" w:rsidP="000A7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22"/>
        </w:trPr>
        <w:tc>
          <w:tcPr>
            <w:tcW w:w="1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DREJTORIA PËR BUJQËSI  </w:t>
            </w:r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7476" w:rsidRPr="000A7476" w:rsidTr="000A7476">
        <w:trPr>
          <w:trHeight w:val="222"/>
        </w:trPr>
        <w:tc>
          <w:tcPr>
            <w:tcW w:w="1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UPRAVA ZA POLJOPRIVREDU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476" w:rsidRPr="000A7476" w:rsidTr="000A7476">
        <w:trPr>
          <w:trHeight w:val="233"/>
        </w:trPr>
        <w:tc>
          <w:tcPr>
            <w:tcW w:w="1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bookmarkStart w:id="0" w:name="_GoBack"/>
            <w:bookmarkEnd w:id="0"/>
            <w:r w:rsidRPr="000A7476">
              <w:rPr>
                <w:rFonts w:ascii="Times New Roman" w:eastAsia="Times New Roman" w:hAnsi="Times New Roman" w:cs="Times New Roman"/>
                <w:color w:val="000000"/>
              </w:rPr>
              <w:t xml:space="preserve">DEPARTMENT OF AGRICULTURE                                                                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476" w:rsidRPr="000A7476" w:rsidTr="000A7476">
        <w:trPr>
          <w:trHeight w:val="222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121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Bletarët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përfitues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të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koshereve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me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bletë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ushqyese</w:t>
            </w:r>
            <w:proofErr w:type="spellEnd"/>
          </w:p>
        </w:tc>
      </w:tr>
      <w:tr w:rsidR="000A7476" w:rsidRPr="000A7476" w:rsidTr="000A7476">
        <w:trPr>
          <w:trHeight w:val="99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A7476" w:rsidRPr="000A7476" w:rsidTr="000A7476">
        <w:trPr>
          <w:trHeight w:val="499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822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Nr</w:t>
            </w:r>
            <w:proofErr w:type="spellEnd"/>
          </w:p>
        </w:tc>
        <w:tc>
          <w:tcPr>
            <w:tcW w:w="2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Emri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dhe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mbiemri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Jashar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Hashani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Mejdi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Ramiqi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Fatime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Bajraktari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Mubekir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Shala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5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Gazmend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Bytyqi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Hysen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Dushica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Leonora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Asllani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Afrim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Azemi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33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Labinot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Vranovci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Lutfi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Jusufi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Rrahim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Kashtanjeva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Agim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Murati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Agim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Bytyqi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Diar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Mehmeti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Adnan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Istrefi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Ismajl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Derguti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Ardita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Syla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Burim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Hxhidema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Shkurte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Azemi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Visar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Sylejmani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Valon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Bytyqi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Athina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Sylejmani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Sefedin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Bytyqi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Banush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Ademi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Nehat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Raçi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Besim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Xhakli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Tahire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Sylejmani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Altin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Ibishi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Shefqet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Sadriu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IAAP "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Zenel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Hajdini"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Afrim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Bakolli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Agon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Rexhepi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Makfire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Berisha 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Gentuar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Haziri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Hamide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Shabani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Halil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Thaqi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Fehim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Qorrolli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Zylfi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Begisholli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Sahit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Raçi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7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Hanife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Shabani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50F34" w:rsidRDefault="00950F34"/>
    <w:p w:rsidR="000A7476" w:rsidRDefault="000A7476"/>
    <w:p w:rsidR="000A7476" w:rsidRDefault="000A7476"/>
    <w:p w:rsidR="000A7476" w:rsidRDefault="000A7476"/>
    <w:p w:rsidR="000A7476" w:rsidRDefault="000A7476"/>
    <w:p w:rsidR="000A7476" w:rsidRDefault="000A7476"/>
    <w:p w:rsidR="000A7476" w:rsidRDefault="000A7476"/>
    <w:p w:rsidR="000A7476" w:rsidRDefault="000A7476"/>
    <w:p w:rsidR="000A7476" w:rsidRDefault="000A7476"/>
    <w:p w:rsidR="000A7476" w:rsidRDefault="000A7476"/>
    <w:p w:rsidR="000A7476" w:rsidRDefault="000A7476"/>
    <w:p w:rsidR="000A7476" w:rsidRDefault="000A7476"/>
    <w:p w:rsidR="000A7476" w:rsidRDefault="000A7476"/>
    <w:p w:rsidR="000A7476" w:rsidRDefault="000A7476"/>
    <w:p w:rsidR="000A7476" w:rsidRDefault="000A7476"/>
    <w:p w:rsidR="000A7476" w:rsidRDefault="000A7476"/>
    <w:tbl>
      <w:tblPr>
        <w:tblW w:w="8136" w:type="dxa"/>
        <w:tblLook w:val="04A0" w:firstRow="1" w:lastRow="0" w:firstColumn="1" w:lastColumn="0" w:noHBand="0" w:noVBand="1"/>
      </w:tblPr>
      <w:tblGrid>
        <w:gridCol w:w="340"/>
        <w:gridCol w:w="340"/>
        <w:gridCol w:w="1999"/>
        <w:gridCol w:w="4437"/>
        <w:gridCol w:w="340"/>
        <w:gridCol w:w="340"/>
        <w:gridCol w:w="340"/>
      </w:tblGrid>
      <w:tr w:rsidR="000A7476" w:rsidRPr="000A7476" w:rsidTr="000A7476">
        <w:trPr>
          <w:trHeight w:val="367"/>
        </w:trPr>
        <w:tc>
          <w:tcPr>
            <w:tcW w:w="8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Bletarët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përfitues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të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pajisjeve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mbrojtëse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të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bletishteve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nga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kafshët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e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egra</w:t>
            </w:r>
            <w:proofErr w:type="spellEnd"/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23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23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Nr.r</w:t>
            </w:r>
            <w:proofErr w:type="spellEnd"/>
          </w:p>
        </w:tc>
        <w:tc>
          <w:tcPr>
            <w:tcW w:w="44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Emri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mbiemri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Besarta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Kluna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Tahiri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Vesel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Kalanica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Abdyl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Murati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Beqir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Bucaliu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Elfete Bislimi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Rexhep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Krenzi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Dren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Islami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Çlirim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Hasani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Shaqir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Sejdiu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Argjend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Osmani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Haxhi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Murati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Gëzim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Halili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Zyber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Begisholli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Nexhat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Mustafa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Ilir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Hajdari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Zenel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Rexhepi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Mejreme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Maliqi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Ylber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Paiqi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Naim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Xhemajli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23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Kujtim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Asllani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9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29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z.Burim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Bajrami______________________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476" w:rsidRPr="000A7476" w:rsidTr="000A7476">
        <w:trPr>
          <w:trHeight w:val="3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Drejtorisë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për</w:t>
            </w:r>
            <w:proofErr w:type="spellEnd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Bujqësi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476" w:rsidRPr="000A7476" w:rsidRDefault="000A7476" w:rsidP="000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A7476" w:rsidRDefault="000A7476"/>
    <w:sectPr w:rsidR="000A7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76"/>
    <w:rsid w:val="000A7476"/>
    <w:rsid w:val="0095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859D9"/>
  <w15:chartTrackingRefBased/>
  <w15:docId w15:val="{F45991C9-5800-433F-9EE6-A2FF4EBE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74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Valon Cokli</dc:creator>
  <cp:keywords/>
  <dc:description/>
  <cp:lastModifiedBy>Valon Cokli</cp:lastModifiedBy>
  <cp:revision>1</cp:revision>
  <dcterms:created xsi:type="dcterms:W3CDTF">2026-05-25T07:18:00Z</dcterms:created>
  <dcterms:modified xsi:type="dcterms:W3CDTF">2026-05-25T07:21:00Z</dcterms:modified>
</cp:coreProperties>
</file>