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CE" w:rsidRPr="00604D40" w:rsidRDefault="00F15DD6" w:rsidP="00397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114300</wp:posOffset>
                </wp:positionV>
                <wp:extent cx="3667125" cy="533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7CE" w:rsidRPr="009704A3" w:rsidRDefault="003977CE" w:rsidP="00F15DD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●</w:t>
                            </w:r>
                            <w:r w:rsidRPr="00842FE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REPUBLIC OF KOSOV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3977CE" w:rsidRPr="00F6440F" w:rsidRDefault="003977CE" w:rsidP="003977CE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977CE" w:rsidRPr="00B6120B" w:rsidRDefault="003977CE" w:rsidP="003977CE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120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2FE9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MUNICIPALITY</w:t>
                                </w:r>
                              </w:smartTag>
                              <w:r w:rsidRPr="00B6120B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6120B"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FERIZAJ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9pt;width:28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kt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Jh83w2m2f5FCMKtun5eZFG6hJSHU4b6/xbrjsUJjW2&#10;wHxEJ7s750M0pDq4hMucloKthJRxYTfrG2nRjoBKVvGLCbxwkyo4Kx2OjYjjDgQJdwRbCDey/lRm&#10;eZFe5+VkNVvMJ8WqmE7KebqYpFl5Xc7SoixuV99DgFlRtYIxru6E4gcFZsXfMbzvhVE7UYOor3E5&#10;hUrFvP6YZBq/3yXZCQ8NKUVX48XRiVSB2DeKQdqk8kTIcZ78HH6sMtTg8I9ViTIIzI8a8MN6AJSg&#10;jbVmjyAIq4EvYB1eEZi02n7DqIeOrLH7uiWWYyTfKRBVmRVFaOG4KKbzHBb21LI+tRBFAarGHqNx&#10;euPHtt8aKzYt3DTKWOkrEGIjokaeo9rLF7ouJrN/IUJbn66j1/M7tvwBAAD//wMAUEsDBBQABgAI&#10;AAAAIQDWe21u3AAAAAoBAAAPAAAAZHJzL2Rvd25yZXYueG1sTE/LTsMwELwj8Q/WVuKCqN2KNG2I&#10;UwESiGsfH7CJt0nU2I5it0n/nu0JbjM7o9mZfDvZTlxpCK13GhZzBYJc5U3rag3Hw9fLGkSI6Ax2&#10;3pGGGwXYFo8POWbGj25H132sBYe4kKGGJsY+kzJUDVkMc9+TY+3kB4uR6VBLM+DI4baTS6VW0mLr&#10;+EODPX02VJ33F6vh9DM+J5ux/I7HdPe6+sA2Lf1N66fZ9P4GItIU/8xwr8/VoeBOpb84E0THfL1I&#10;2HoHvIkNabJhUPJBLRXIIpf/JxS/AAAA//8DAFBLAQItABQABgAIAAAAIQC2gziS/gAAAOEBAAAT&#10;AAAAAAAAAAAAAAAAAAAAAABbQ29udGVudF9UeXBlc10ueG1sUEsBAi0AFAAGAAgAAAAhADj9If/W&#10;AAAAlAEAAAsAAAAAAAAAAAAAAAAALwEAAF9yZWxzLy5yZWxzUEsBAi0AFAAGAAgAAAAhAOqdGS2D&#10;AgAADwUAAA4AAAAAAAAAAAAAAAAALgIAAGRycy9lMm9Eb2MueG1sUEsBAi0AFAAGAAgAAAAhANZ7&#10;bW7cAAAACgEAAA8AAAAAAAAAAAAAAAAA3QQAAGRycy9kb3ducmV2LnhtbFBLBQYAAAAABAAEAPMA&#10;AADmBQAAAAA=&#10;" stroked="f">
                <v:textbox>
                  <w:txbxContent>
                    <w:p w:rsidR="003977CE" w:rsidRPr="009704A3" w:rsidRDefault="003977CE" w:rsidP="00F15DD6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lang w:val="en-US"/>
                        </w:rPr>
                        <w:t>●</w:t>
                      </w:r>
                      <w:r w:rsidRPr="00842FE9">
                        <w:rPr>
                          <w:b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REPUBLIC OF KOSOV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</w:t>
                      </w:r>
                    </w:p>
                    <w:p w:rsidR="003977CE" w:rsidRPr="00F6440F" w:rsidRDefault="003977CE" w:rsidP="003977CE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3977CE" w:rsidRPr="00B6120B" w:rsidRDefault="003977CE" w:rsidP="003977CE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KOMUNA E FERIZAJT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120B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2FE9">
                        <w:rPr>
                          <w:rFonts w:ascii="Century Gothic" w:hAnsi="Century Gothic"/>
                          <w:b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  <w:lang w:val="en-US"/>
                            </w:rPr>
                            <w:t>MUNICIPALITY</w:t>
                          </w:r>
                        </w:smartTag>
                        <w:r w:rsidRPr="00B6120B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6120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  <w:lang w:val="en-US"/>
                            </w:rPr>
                            <w:t>FERIZAJ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604D40"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A2571E4" wp14:editId="698F11AA">
            <wp:simplePos x="0" y="0"/>
            <wp:positionH relativeFrom="column">
              <wp:posOffset>5057775</wp:posOffset>
            </wp:positionH>
            <wp:positionV relativeFrom="paragraph">
              <wp:posOffset>38100</wp:posOffset>
            </wp:positionV>
            <wp:extent cx="561975" cy="704850"/>
            <wp:effectExtent l="0" t="0" r="9525" b="0"/>
            <wp:wrapSquare wrapText="bothSides"/>
            <wp:docPr id="1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0DC4">
        <w:rPr>
          <w:rFonts w:ascii="Times New Roman" w:hAnsi="Times New Roman"/>
          <w:sz w:val="24"/>
          <w:szCs w:val="24"/>
        </w:rPr>
        <w:t xml:space="preserve">       </w:t>
      </w:r>
      <w:r w:rsidR="003977CE" w:rsidRPr="00604D40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CE" w:rsidRPr="00604D40" w:rsidRDefault="003977CE" w:rsidP="0023569A">
      <w:pPr>
        <w:rPr>
          <w:rFonts w:ascii="Times New Roman" w:hAnsi="Times New Roman"/>
          <w:b/>
          <w:sz w:val="24"/>
          <w:szCs w:val="24"/>
        </w:rPr>
      </w:pPr>
      <w:r w:rsidRPr="00604D4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hyperlink r:id="rId7" w:history="1">
        <w:r w:rsidR="0023569A" w:rsidRPr="00604D40">
          <w:rPr>
            <w:rStyle w:val="Hyperlink"/>
            <w:rFonts w:ascii="Times New Roman" w:hAnsi="Times New Roman"/>
            <w:b/>
            <w:sz w:val="24"/>
            <w:szCs w:val="24"/>
          </w:rPr>
          <w:t>http://kk.rks-gov.net/ferizaj</w:t>
        </w:r>
      </w:hyperlink>
    </w:p>
    <w:p w:rsidR="0023569A" w:rsidRPr="00604D40" w:rsidRDefault="00F15DD6" w:rsidP="002356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110490</wp:posOffset>
                </wp:positionV>
                <wp:extent cx="5572125" cy="28575"/>
                <wp:effectExtent l="0" t="0" r="28575" b="285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7ECC0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8.7pt" to="45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MLHQIAADcEAAAOAAAAZHJzL2Uyb0RvYy54bWysU02P2yAQvVfqf0DcE9tJnA8rzqqKk17S&#10;bqTd9k4Ax6gYEJA4UdX/3oF8dNNeqqo+4AFm3ryZecyfTq1ER26d0KrEWT/FiCuqmVD7En95Xfem&#10;GDlPFCNSK17iM3f4afH+3bwzBR/oRkvGLQIQ5YrOlLjx3hRJ4mjDW+L62nAFl7W2LfGwtfuEWdIB&#10;eiuTQZqOk05bZqym3Dk4rS6XeBHx65pT/1zXjnskSwzcfFxtXHdhTRZzUuwtMY2gVxrkH1i0RChI&#10;eoeqiCfoYMUfUK2gVjtd+z7VbaLrWlAea4BqsvS3al4aYnisBZrjzL1N7v/B0s/HrUWClXiIkSIt&#10;jGgjFEfD0JnOuAIclmprQ230pF7MRtNvDim9bIja88jw9WwgLAsRyUNI2DgD+Lvuk2bgQw5exzad&#10;atuiWgrzNQQGcGgFOsW5nO9z4SePKBzm+WSQDXKMKNwNpvkkj7lIEWBCsLHOf+S6RcEosYQKIig5&#10;bpwPtH65BHel10LKOHqpUAcUZmmexginpWDhNvg5u98tpUVHEtQTv2viBzerD4pFtIYTtrrangh5&#10;sSG7VAEP6gE+V+sij++zdLaarqaj3mgwXvVGaVX1PqyXo954nU3yalgtl1X2I1DLRkUjGOMqsLtJ&#10;NRv9nRSuj+YisrtY731IHtFjw4Ds7R9Jx9GGaV50sdPsvLW3kYM6o/P1JQX5v92D/fa9L34CAAD/&#10;/wMAUEsDBBQABgAIAAAAIQD6wzgD3AAAAAgBAAAPAAAAZHJzL2Rvd25yZXYueG1sTI/LTsMwEEX3&#10;SPyDNUhsKmo34tGGOBVCohJSWfTxAdN4mgTicRS7bfh7hhUsZ87VfRTL0XfqTENsA1uYTQ0o4iq4&#10;lmsL+93b3RxUTMgOu8Bk4ZsiLMvrqwJzFy68ofM21UpMOOZooUmpz7WOVUMe4zT0xMKOYfCY5Bxq&#10;7Qa8iLnvdGbMo/bYsiQ02NNrQ9XX9uQtxAmvPzZrCd0RHc3npF+t/Lu1tzfjyzOoRGP6E8NvfakO&#10;pXQ6hBO7qDoLWfYgSvk/3YMSvjBGth0EzBagy0L/H1D+AAAA//8DAFBLAQItABQABgAIAAAAIQC2&#10;gziS/gAAAOEBAAATAAAAAAAAAAAAAAAAAAAAAABbQ29udGVudF9UeXBlc10ueG1sUEsBAi0AFAAG&#10;AAgAAAAhADj9If/WAAAAlAEAAAsAAAAAAAAAAAAAAAAALwEAAF9yZWxzLy5yZWxzUEsBAi0AFAAG&#10;AAgAAAAhAGZqgwsdAgAANwQAAA4AAAAAAAAAAAAAAAAALgIAAGRycy9lMm9Eb2MueG1sUEsBAi0A&#10;FAAGAAgAAAAhAPrDOAPcAAAACAEAAA8AAAAAAAAAAAAAAAAAdwQAAGRycy9kb3ducmV2LnhtbFBL&#10;BQYAAAAABAAEAPMAAACABQAAAAA=&#10;" strokeweight="1.5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3977CE" w:rsidRPr="00FD61A5" w:rsidRDefault="00F15DD6" w:rsidP="00F15DD6">
      <w:pPr>
        <w:ind w:left="180" w:hanging="1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3977CE" w:rsidRPr="00FD61A5">
        <w:rPr>
          <w:rFonts w:ascii="Times New Roman" w:hAnsi="Times New Roman"/>
          <w:b/>
          <w:bCs/>
        </w:rPr>
        <w:t>DREJTORIA E BUJQËSISË</w:t>
      </w:r>
      <w:r w:rsidR="00825454" w:rsidRPr="00FD61A5">
        <w:rPr>
          <w:rFonts w:ascii="Times New Roman" w:hAnsi="Times New Roman"/>
          <w:b/>
          <w:bCs/>
        </w:rPr>
        <w:t xml:space="preserve"> DHE </w:t>
      </w:r>
      <w:r w:rsidR="003977CE" w:rsidRPr="00FD61A5">
        <w:rPr>
          <w:rFonts w:ascii="Times New Roman" w:hAnsi="Times New Roman"/>
          <w:b/>
          <w:bCs/>
        </w:rPr>
        <w:t>PYLLTARISË</w:t>
      </w:r>
      <w:r>
        <w:rPr>
          <w:rFonts w:ascii="Times New Roman" w:hAnsi="Times New Roman"/>
          <w:b/>
          <w:bCs/>
        </w:rPr>
        <w:t xml:space="preserve">         </w:t>
      </w:r>
      <w:r w:rsidRPr="00FD61A5">
        <w:rPr>
          <w:rFonts w:ascii="Times New Roman" w:hAnsi="Times New Roman"/>
          <w:b/>
        </w:rPr>
        <w:t>Adresa: Dëshmorët e Kombit p.n</w:t>
      </w:r>
      <w:r>
        <w:rPr>
          <w:rFonts w:ascii="Times New Roman" w:hAnsi="Times New Roman"/>
          <w:b/>
          <w:bCs/>
        </w:rPr>
        <w:t xml:space="preserve">  </w:t>
      </w:r>
    </w:p>
    <w:p w:rsidR="003977CE" w:rsidRPr="00FD61A5" w:rsidRDefault="00F15DD6" w:rsidP="00F15DD6">
      <w:pPr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3977CE" w:rsidRPr="00FD61A5">
        <w:rPr>
          <w:rFonts w:ascii="Times New Roman" w:hAnsi="Times New Roman"/>
          <w:b/>
        </w:rPr>
        <w:t>UPRAVA ZA POLJOPRIVREDU</w:t>
      </w:r>
      <w:r w:rsidR="003977CE" w:rsidRPr="00FD61A5">
        <w:rPr>
          <w:rFonts w:ascii="Times New Roman" w:hAnsi="Times New Roman"/>
          <w:b/>
        </w:rPr>
        <w:tab/>
        <w:t xml:space="preserve">    </w:t>
      </w:r>
      <w:r w:rsidR="001E3B1A" w:rsidRPr="00FD61A5">
        <w:rPr>
          <w:rFonts w:ascii="Times New Roman" w:hAnsi="Times New Roman"/>
          <w:b/>
        </w:rPr>
        <w:t xml:space="preserve">                    </w:t>
      </w:r>
      <w:r w:rsidR="003977CE" w:rsidRPr="00FD61A5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     </w:t>
      </w:r>
    </w:p>
    <w:p w:rsidR="003977CE" w:rsidRPr="00FD61A5" w:rsidRDefault="00F15DD6" w:rsidP="00F15DD6">
      <w:pPr>
        <w:ind w:left="180" w:hanging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3977CE" w:rsidRPr="00FD61A5">
        <w:rPr>
          <w:rFonts w:ascii="Times New Roman" w:hAnsi="Times New Roman"/>
          <w:b/>
          <w:bCs/>
        </w:rPr>
        <w:t>DEPARTMENT OF AGRICULTURE</w:t>
      </w:r>
    </w:p>
    <w:p w:rsidR="003977CE" w:rsidRPr="00604D40" w:rsidRDefault="003977CE" w:rsidP="003977CE">
      <w:pPr>
        <w:ind w:left="180" w:hanging="180"/>
        <w:rPr>
          <w:rFonts w:ascii="Times New Roman" w:hAnsi="Times New Roman"/>
          <w:b/>
          <w:bCs/>
          <w:sz w:val="24"/>
          <w:szCs w:val="24"/>
        </w:rPr>
      </w:pPr>
      <w:r w:rsidRPr="00604D40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16"/>
        <w:gridCol w:w="5354"/>
      </w:tblGrid>
      <w:tr w:rsidR="003977CE" w:rsidRPr="00604D40" w:rsidTr="00845E3D">
        <w:tc>
          <w:tcPr>
            <w:tcW w:w="3826" w:type="dxa"/>
            <w:gridSpan w:val="2"/>
          </w:tcPr>
          <w:p w:rsidR="003977CE" w:rsidRPr="00604D40" w:rsidRDefault="003977CE" w:rsidP="00DF04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DATA/DATUM/DATE</w:t>
            </w:r>
          </w:p>
        </w:tc>
        <w:tc>
          <w:tcPr>
            <w:tcW w:w="5354" w:type="dxa"/>
          </w:tcPr>
          <w:p w:rsidR="003977CE" w:rsidRPr="00604D40" w:rsidRDefault="00F939D3" w:rsidP="00EA78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="00D23E5F">
              <w:rPr>
                <w:rFonts w:ascii="Times New Roman" w:hAnsi="Times New Roman"/>
                <w:sz w:val="24"/>
                <w:szCs w:val="24"/>
              </w:rPr>
              <w:t>.2024-14.06</w:t>
            </w:r>
            <w:r w:rsidR="00825454" w:rsidRPr="00604D40">
              <w:rPr>
                <w:rFonts w:ascii="Times New Roman" w:hAnsi="Times New Roman"/>
                <w:sz w:val="24"/>
                <w:szCs w:val="24"/>
              </w:rPr>
              <w:t>.20</w:t>
            </w:r>
            <w:r w:rsidR="009A3D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7CE" w:rsidRPr="00604D40" w:rsidTr="00845E3D">
        <w:tc>
          <w:tcPr>
            <w:tcW w:w="3826" w:type="dxa"/>
            <w:gridSpan w:val="2"/>
          </w:tcPr>
          <w:p w:rsidR="003977CE" w:rsidRPr="00604D40" w:rsidRDefault="00D65FB4" w:rsidP="00DF04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3977CE" w:rsidRPr="00604D40">
              <w:rPr>
                <w:rFonts w:ascii="Times New Roman" w:hAnsi="Times New Roman"/>
                <w:sz w:val="24"/>
                <w:szCs w:val="24"/>
              </w:rPr>
              <w:t>NR/BR.</w:t>
            </w:r>
          </w:p>
        </w:tc>
        <w:tc>
          <w:tcPr>
            <w:tcW w:w="5354" w:type="dxa"/>
          </w:tcPr>
          <w:p w:rsidR="003977CE" w:rsidRPr="00604D40" w:rsidRDefault="00EA7814" w:rsidP="003568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zyrtare</w:t>
            </w:r>
          </w:p>
        </w:tc>
      </w:tr>
      <w:tr w:rsidR="00D65FB4" w:rsidRPr="00604D40" w:rsidTr="00845E3D">
        <w:tc>
          <w:tcPr>
            <w:tcW w:w="3826" w:type="dxa"/>
            <w:gridSpan w:val="2"/>
          </w:tcPr>
          <w:p w:rsidR="00D65FB4" w:rsidRPr="00604D40" w:rsidRDefault="00D65FB4" w:rsidP="00DF04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PËR/ZA/TO</w:t>
            </w:r>
          </w:p>
        </w:tc>
        <w:tc>
          <w:tcPr>
            <w:tcW w:w="5354" w:type="dxa"/>
          </w:tcPr>
          <w:p w:rsidR="00D65FB4" w:rsidRPr="00604D40" w:rsidRDefault="00D65FB4" w:rsidP="005C71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Tabelën e shpalljeve</w:t>
            </w:r>
          </w:p>
        </w:tc>
      </w:tr>
      <w:tr w:rsidR="003977CE" w:rsidRPr="00604D40" w:rsidTr="00604D40">
        <w:trPr>
          <w:trHeight w:val="692"/>
        </w:trPr>
        <w:tc>
          <w:tcPr>
            <w:tcW w:w="3810" w:type="dxa"/>
          </w:tcPr>
          <w:p w:rsidR="003977CE" w:rsidRPr="00604D40" w:rsidRDefault="003977CE" w:rsidP="00DF04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NGA/OD/FROM</w:t>
            </w:r>
          </w:p>
        </w:tc>
        <w:tc>
          <w:tcPr>
            <w:tcW w:w="5370" w:type="dxa"/>
            <w:gridSpan w:val="2"/>
          </w:tcPr>
          <w:p w:rsidR="003977CE" w:rsidRPr="00604D40" w:rsidRDefault="003977CE" w:rsidP="00DF046E">
            <w:pPr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r w:rsidR="00647FB4" w:rsidRPr="00604D40">
              <w:rPr>
                <w:rFonts w:ascii="Times New Roman" w:hAnsi="Times New Roman"/>
                <w:sz w:val="24"/>
                <w:szCs w:val="24"/>
              </w:rPr>
              <w:t>Burim Bajrami</w:t>
            </w:r>
            <w:r w:rsidRPr="00604D40">
              <w:rPr>
                <w:rFonts w:ascii="Times New Roman" w:hAnsi="Times New Roman"/>
                <w:sz w:val="24"/>
                <w:szCs w:val="24"/>
              </w:rPr>
              <w:t xml:space="preserve"> ___________________</w:t>
            </w:r>
          </w:p>
          <w:p w:rsidR="003977CE" w:rsidRPr="00604D40" w:rsidRDefault="003977CE" w:rsidP="00825454">
            <w:pPr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Drejtor i Drejtorisë së Bujqësisë</w:t>
            </w:r>
            <w:r w:rsidR="00825454" w:rsidRPr="00604D40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r w:rsidRPr="00604D40">
              <w:rPr>
                <w:rFonts w:ascii="Times New Roman" w:hAnsi="Times New Roman"/>
                <w:sz w:val="24"/>
                <w:szCs w:val="24"/>
              </w:rPr>
              <w:t xml:space="preserve">Pylltarisë </w:t>
            </w:r>
          </w:p>
        </w:tc>
      </w:tr>
      <w:tr w:rsidR="003977CE" w:rsidRPr="00604D40" w:rsidTr="00845E3D">
        <w:tc>
          <w:tcPr>
            <w:tcW w:w="3810" w:type="dxa"/>
          </w:tcPr>
          <w:p w:rsidR="003977CE" w:rsidRPr="00604D40" w:rsidRDefault="003977CE" w:rsidP="00DF04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D40">
              <w:rPr>
                <w:rFonts w:ascii="Times New Roman" w:hAnsi="Times New Roman"/>
                <w:sz w:val="24"/>
                <w:szCs w:val="24"/>
              </w:rPr>
              <w:t>LËNDA/PREDMET/SUBJECT</w:t>
            </w:r>
          </w:p>
        </w:tc>
        <w:tc>
          <w:tcPr>
            <w:tcW w:w="5370" w:type="dxa"/>
            <w:gridSpan w:val="2"/>
          </w:tcPr>
          <w:p w:rsidR="003977CE" w:rsidRPr="00604D40" w:rsidRDefault="00825454" w:rsidP="00DF046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604D40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Thirrje p</w:t>
            </w:r>
            <w:r w:rsidR="003B3D81" w:rsidRPr="00604D40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ë</w:t>
            </w:r>
            <w:r w:rsidRPr="00604D40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r aplikim</w:t>
            </w:r>
          </w:p>
        </w:tc>
      </w:tr>
    </w:tbl>
    <w:p w:rsidR="003977CE" w:rsidRPr="00604D40" w:rsidRDefault="003977CE" w:rsidP="003977CE">
      <w:pPr>
        <w:ind w:left="180" w:hanging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7CE" w:rsidRPr="00415C13" w:rsidRDefault="003977CE" w:rsidP="003977CE">
      <w:pPr>
        <w:ind w:left="180" w:hanging="180"/>
        <w:jc w:val="both"/>
        <w:rPr>
          <w:rFonts w:ascii="Times New Roman" w:hAnsi="Times New Roman"/>
          <w:b/>
          <w:sz w:val="36"/>
          <w:szCs w:val="36"/>
        </w:rPr>
      </w:pPr>
      <w:r w:rsidRPr="00604D4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04D4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  <w:r w:rsidRPr="00415C13">
        <w:rPr>
          <w:rFonts w:ascii="Times New Roman" w:hAnsi="Times New Roman"/>
          <w:b/>
          <w:sz w:val="36"/>
          <w:szCs w:val="36"/>
        </w:rPr>
        <w:t>Thirrje p</w:t>
      </w:r>
      <w:r w:rsidR="003B3D81" w:rsidRPr="00415C13">
        <w:rPr>
          <w:rFonts w:ascii="Times New Roman" w:hAnsi="Times New Roman"/>
          <w:b/>
          <w:sz w:val="36"/>
          <w:szCs w:val="36"/>
        </w:rPr>
        <w:t>ë</w:t>
      </w:r>
      <w:r w:rsidRPr="00415C13">
        <w:rPr>
          <w:rFonts w:ascii="Times New Roman" w:hAnsi="Times New Roman"/>
          <w:b/>
          <w:sz w:val="36"/>
          <w:szCs w:val="36"/>
        </w:rPr>
        <w:t>r aplikim</w:t>
      </w:r>
    </w:p>
    <w:p w:rsidR="001E7A44" w:rsidRPr="001E7A44" w:rsidRDefault="003977CE" w:rsidP="001E7A44">
      <w:pPr>
        <w:spacing w:before="120" w:after="120"/>
        <w:ind w:left="540"/>
        <w:jc w:val="both"/>
        <w:rPr>
          <w:rFonts w:ascii="Times New Roman" w:hAnsi="Times New Roman"/>
          <w:b/>
        </w:rPr>
      </w:pPr>
      <w:r w:rsidRPr="00E8563C">
        <w:rPr>
          <w:rFonts w:ascii="Times New Roman" w:hAnsi="Times New Roman"/>
          <w:sz w:val="24"/>
          <w:szCs w:val="24"/>
        </w:rPr>
        <w:t xml:space="preserve">        </w:t>
      </w:r>
      <w:r w:rsidRPr="0023081F">
        <w:rPr>
          <w:rFonts w:ascii="Times New Roman" w:hAnsi="Times New Roman"/>
          <w:sz w:val="24"/>
          <w:szCs w:val="24"/>
        </w:rPr>
        <w:t>Drejto</w:t>
      </w:r>
      <w:r w:rsidR="00D23E5F">
        <w:rPr>
          <w:rFonts w:ascii="Times New Roman" w:hAnsi="Times New Roman"/>
          <w:sz w:val="24"/>
          <w:szCs w:val="24"/>
        </w:rPr>
        <w:t>ria e Bujqësisë dhe  Pylltarisë-</w:t>
      </w:r>
      <w:r w:rsidR="00F43AF2" w:rsidRPr="0023081F">
        <w:rPr>
          <w:rFonts w:ascii="Times New Roman" w:hAnsi="Times New Roman"/>
          <w:sz w:val="24"/>
          <w:szCs w:val="24"/>
        </w:rPr>
        <w:t>Ferizaj</w:t>
      </w:r>
      <w:r w:rsidRPr="0023081F">
        <w:rPr>
          <w:rFonts w:ascii="Times New Roman" w:hAnsi="Times New Roman"/>
          <w:sz w:val="24"/>
          <w:szCs w:val="24"/>
        </w:rPr>
        <w:t xml:space="preserve"> </w:t>
      </w:r>
      <w:r w:rsidR="006D7FCA" w:rsidRPr="0023081F">
        <w:rPr>
          <w:rFonts w:ascii="Times New Roman" w:hAnsi="Times New Roman"/>
          <w:sz w:val="24"/>
          <w:szCs w:val="24"/>
        </w:rPr>
        <w:t xml:space="preserve"> </w:t>
      </w:r>
      <w:r w:rsidR="00647FB4" w:rsidRPr="0023081F">
        <w:rPr>
          <w:rFonts w:ascii="Times New Roman" w:hAnsi="Times New Roman"/>
          <w:sz w:val="24"/>
          <w:szCs w:val="24"/>
        </w:rPr>
        <w:t>n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="00647FB4" w:rsidRPr="0023081F">
        <w:rPr>
          <w:rFonts w:ascii="Times New Roman" w:hAnsi="Times New Roman"/>
          <w:sz w:val="24"/>
          <w:szCs w:val="24"/>
        </w:rPr>
        <w:t xml:space="preserve"> p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="00647FB4" w:rsidRPr="0023081F">
        <w:rPr>
          <w:rFonts w:ascii="Times New Roman" w:hAnsi="Times New Roman"/>
          <w:sz w:val="24"/>
          <w:szCs w:val="24"/>
        </w:rPr>
        <w:t>rkrahje t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="00647FB4" w:rsidRPr="0023081F">
        <w:rPr>
          <w:rFonts w:ascii="Times New Roman" w:hAnsi="Times New Roman"/>
          <w:sz w:val="24"/>
          <w:szCs w:val="24"/>
        </w:rPr>
        <w:t xml:space="preserve"> zhvillimit t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="00647FB4" w:rsidRPr="0023081F">
        <w:rPr>
          <w:rFonts w:ascii="Times New Roman" w:hAnsi="Times New Roman"/>
          <w:sz w:val="24"/>
          <w:szCs w:val="24"/>
        </w:rPr>
        <w:t xml:space="preserve"> bujq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="00647FB4" w:rsidRPr="0023081F">
        <w:rPr>
          <w:rFonts w:ascii="Times New Roman" w:hAnsi="Times New Roman"/>
          <w:sz w:val="24"/>
          <w:szCs w:val="24"/>
        </w:rPr>
        <w:t>sis</w:t>
      </w:r>
      <w:r w:rsidR="00250B6E" w:rsidRPr="0023081F">
        <w:rPr>
          <w:rFonts w:ascii="Times New Roman" w:hAnsi="Times New Roman"/>
          <w:sz w:val="24"/>
          <w:szCs w:val="24"/>
        </w:rPr>
        <w:t>ë</w:t>
      </w:r>
      <w:r w:rsidRPr="0023081F">
        <w:rPr>
          <w:rFonts w:ascii="Times New Roman" w:hAnsi="Times New Roman"/>
          <w:sz w:val="24"/>
          <w:szCs w:val="24"/>
        </w:rPr>
        <w:t xml:space="preserve"> për vitin 20</w:t>
      </w:r>
      <w:r w:rsidR="009A3D3E" w:rsidRPr="0023081F">
        <w:rPr>
          <w:rFonts w:ascii="Times New Roman" w:hAnsi="Times New Roman"/>
          <w:sz w:val="24"/>
          <w:szCs w:val="24"/>
        </w:rPr>
        <w:t>2</w:t>
      </w:r>
      <w:r w:rsidR="00C332C8" w:rsidRPr="0023081F">
        <w:rPr>
          <w:rFonts w:ascii="Times New Roman" w:hAnsi="Times New Roman"/>
          <w:sz w:val="24"/>
          <w:szCs w:val="24"/>
        </w:rPr>
        <w:t>4</w:t>
      </w:r>
      <w:r w:rsidR="00D23E5F">
        <w:rPr>
          <w:rFonts w:ascii="Times New Roman" w:hAnsi="Times New Roman"/>
          <w:sz w:val="24"/>
          <w:szCs w:val="24"/>
        </w:rPr>
        <w:t xml:space="preserve">  shpallë thirrje për</w:t>
      </w:r>
      <w:r w:rsidR="009A3D3E" w:rsidRPr="0023081F">
        <w:rPr>
          <w:rFonts w:ascii="Times New Roman" w:hAnsi="Times New Roman"/>
        </w:rPr>
        <w:t xml:space="preserve">: </w:t>
      </w:r>
      <w:r w:rsidR="009A3D3E" w:rsidRPr="0023081F">
        <w:rPr>
          <w:rFonts w:ascii="Times New Roman" w:hAnsi="Times New Roman"/>
          <w:b/>
        </w:rPr>
        <w:t>Furnizimi</w:t>
      </w:r>
      <w:r w:rsidR="00D23E5F">
        <w:rPr>
          <w:rFonts w:ascii="Times New Roman" w:hAnsi="Times New Roman"/>
          <w:b/>
        </w:rPr>
        <w:t>n e</w:t>
      </w:r>
      <w:r w:rsidR="009A3D3E" w:rsidRPr="0023081F">
        <w:rPr>
          <w:rFonts w:ascii="Times New Roman" w:hAnsi="Times New Roman"/>
          <w:b/>
        </w:rPr>
        <w:t xml:space="preserve"> fermerëve </w:t>
      </w:r>
      <w:r w:rsidR="00C65B1D" w:rsidRPr="0023081F">
        <w:rPr>
          <w:rFonts w:ascii="Times New Roman" w:hAnsi="Times New Roman"/>
          <w:b/>
        </w:rPr>
        <w:t>kultivues të perimeve në serra dhe në ambient të hapur me spërkatëse</w:t>
      </w:r>
      <w:r w:rsidR="00C332C8" w:rsidRPr="0023081F">
        <w:rPr>
          <w:rFonts w:ascii="Times New Roman" w:hAnsi="Times New Roman"/>
          <w:b/>
        </w:rPr>
        <w:t>.</w:t>
      </w:r>
    </w:p>
    <w:p w:rsidR="00E9692F" w:rsidRPr="001E7A44" w:rsidRDefault="001E7A44" w:rsidP="001E7A44">
      <w:pPr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1E7A44">
        <w:rPr>
          <w:rFonts w:ascii="Times New Roman" w:hAnsi="Times New Roman"/>
          <w:b/>
          <w:sz w:val="24"/>
          <w:szCs w:val="24"/>
        </w:rPr>
        <w:t xml:space="preserve">         </w:t>
      </w:r>
      <w:r w:rsidR="00D23E5F">
        <w:rPr>
          <w:rFonts w:ascii="Times New Roman" w:hAnsi="Times New Roman"/>
          <w:b/>
          <w:sz w:val="24"/>
          <w:szCs w:val="24"/>
        </w:rPr>
        <w:t>Në këtë furnizim</w:t>
      </w:r>
      <w:r w:rsidRPr="001E7A44">
        <w:rPr>
          <w:rFonts w:ascii="Times New Roman" w:hAnsi="Times New Roman"/>
          <w:b/>
          <w:sz w:val="24"/>
          <w:szCs w:val="24"/>
        </w:rPr>
        <w:t xml:space="preserve"> përfshihen:</w:t>
      </w:r>
    </w:p>
    <w:p w:rsidR="00817CFB" w:rsidRPr="001E7A44" w:rsidRDefault="00D23E5F" w:rsidP="00817CFB">
      <w:pPr>
        <w:pStyle w:val="ListParagraph"/>
        <w:numPr>
          <w:ilvl w:val="0"/>
          <w:numId w:val="5"/>
        </w:numPr>
        <w:tabs>
          <w:tab w:val="left" w:pos="540"/>
        </w:tabs>
        <w:rPr>
          <w:b/>
        </w:rPr>
      </w:pPr>
      <w:r>
        <w:rPr>
          <w:b/>
        </w:rPr>
        <w:t xml:space="preserve"> </w:t>
      </w:r>
      <w:r w:rsidR="00C65B1D" w:rsidRPr="001E7A44">
        <w:rPr>
          <w:b/>
        </w:rPr>
        <w:t xml:space="preserve"> </w:t>
      </w:r>
      <w:r w:rsidR="00817CFB" w:rsidRPr="001E7A44">
        <w:rPr>
          <w:b/>
        </w:rPr>
        <w:t>S</w:t>
      </w:r>
      <w:r>
        <w:rPr>
          <w:b/>
        </w:rPr>
        <w:t>përkatëse me bateri.</w:t>
      </w:r>
      <w:r w:rsidR="00817CFB" w:rsidRPr="001E7A44">
        <w:rPr>
          <w:b/>
        </w:rPr>
        <w:t xml:space="preserve"> </w:t>
      </w:r>
    </w:p>
    <w:p w:rsidR="00817CFB" w:rsidRPr="001E7A44" w:rsidRDefault="007E4CE6" w:rsidP="001E7A44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rPr>
          <w:b/>
        </w:rPr>
      </w:pPr>
      <w:r w:rsidRPr="001E7A44">
        <w:rPr>
          <w:b/>
        </w:rPr>
        <w:t xml:space="preserve"> </w:t>
      </w:r>
      <w:r w:rsidR="00817CFB" w:rsidRPr="001E7A44">
        <w:rPr>
          <w:b/>
        </w:rPr>
        <w:t xml:space="preserve"> Spërkatëse portative.</w:t>
      </w:r>
    </w:p>
    <w:p w:rsidR="005F4FCB" w:rsidRPr="0023081F" w:rsidRDefault="005F4FCB" w:rsidP="003568EA">
      <w:pPr>
        <w:tabs>
          <w:tab w:val="left" w:pos="540"/>
        </w:tabs>
        <w:ind w:left="450" w:firstLine="180"/>
        <w:rPr>
          <w:rFonts w:ascii="Times New Roman" w:hAnsi="Times New Roman"/>
          <w:b/>
          <w:sz w:val="24"/>
          <w:szCs w:val="24"/>
        </w:rPr>
      </w:pPr>
      <w:r w:rsidRPr="0023081F">
        <w:rPr>
          <w:rFonts w:ascii="Times New Roman" w:hAnsi="Times New Roman"/>
          <w:b/>
          <w:sz w:val="24"/>
          <w:szCs w:val="24"/>
        </w:rPr>
        <w:t xml:space="preserve">Përfitues </w:t>
      </w:r>
      <w:r w:rsidR="00A9396A" w:rsidRPr="0023081F">
        <w:rPr>
          <w:rFonts w:ascii="Times New Roman" w:hAnsi="Times New Roman"/>
          <w:b/>
          <w:sz w:val="24"/>
          <w:szCs w:val="24"/>
        </w:rPr>
        <w:t>mund</w:t>
      </w:r>
      <w:r w:rsidRPr="0023081F">
        <w:rPr>
          <w:rFonts w:ascii="Times New Roman" w:hAnsi="Times New Roman"/>
          <w:b/>
          <w:sz w:val="24"/>
          <w:szCs w:val="24"/>
        </w:rPr>
        <w:t xml:space="preserve"> të jenë fermerët që i plotësojnë këto kritere:</w:t>
      </w:r>
    </w:p>
    <w:p w:rsidR="005F4FCB" w:rsidRPr="0023081F" w:rsidRDefault="005F4FCB" w:rsidP="005F4FC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81F">
        <w:rPr>
          <w:rFonts w:ascii="Times New Roman" w:hAnsi="Times New Roman"/>
          <w:sz w:val="24"/>
          <w:szCs w:val="24"/>
        </w:rPr>
        <w:t>Të j</w:t>
      </w:r>
      <w:r w:rsidR="005260E1">
        <w:rPr>
          <w:rFonts w:ascii="Times New Roman" w:hAnsi="Times New Roman"/>
          <w:sz w:val="24"/>
          <w:szCs w:val="24"/>
        </w:rPr>
        <w:t>etë banor i komunës së Ferizajt;</w:t>
      </w:r>
    </w:p>
    <w:p w:rsidR="006D7FCA" w:rsidRPr="0023081F" w:rsidRDefault="006D7FCA" w:rsidP="005F4FC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81F">
        <w:rPr>
          <w:rFonts w:ascii="Times New Roman" w:hAnsi="Times New Roman"/>
          <w:sz w:val="24"/>
          <w:szCs w:val="24"/>
        </w:rPr>
        <w:t xml:space="preserve">Parcela </w:t>
      </w:r>
      <w:r w:rsidR="00C65B1D" w:rsidRPr="0023081F">
        <w:rPr>
          <w:rFonts w:ascii="Times New Roman" w:hAnsi="Times New Roman"/>
          <w:sz w:val="24"/>
          <w:szCs w:val="24"/>
        </w:rPr>
        <w:t>ku kultivohen perimet duhet të jetë</w:t>
      </w:r>
      <w:r w:rsidRPr="0023081F">
        <w:rPr>
          <w:rFonts w:ascii="Times New Roman" w:hAnsi="Times New Roman"/>
          <w:sz w:val="24"/>
          <w:szCs w:val="24"/>
        </w:rPr>
        <w:t xml:space="preserve"> n</w:t>
      </w:r>
      <w:r w:rsidR="00F43AF2" w:rsidRPr="0023081F">
        <w:rPr>
          <w:rFonts w:ascii="Times New Roman" w:hAnsi="Times New Roman"/>
          <w:sz w:val="24"/>
          <w:szCs w:val="24"/>
        </w:rPr>
        <w:t>ë</w:t>
      </w:r>
      <w:r w:rsidRPr="0023081F">
        <w:rPr>
          <w:rFonts w:ascii="Times New Roman" w:hAnsi="Times New Roman"/>
          <w:sz w:val="24"/>
          <w:szCs w:val="24"/>
        </w:rPr>
        <w:t xml:space="preserve"> ter</w:t>
      </w:r>
      <w:r w:rsidR="00C332C8" w:rsidRPr="0023081F">
        <w:rPr>
          <w:rFonts w:ascii="Times New Roman" w:hAnsi="Times New Roman"/>
          <w:sz w:val="24"/>
          <w:szCs w:val="24"/>
        </w:rPr>
        <w:t>ritorin e K</w:t>
      </w:r>
      <w:r w:rsidRPr="0023081F">
        <w:rPr>
          <w:rFonts w:ascii="Times New Roman" w:hAnsi="Times New Roman"/>
          <w:sz w:val="24"/>
          <w:szCs w:val="24"/>
        </w:rPr>
        <w:t>omun</w:t>
      </w:r>
      <w:r w:rsidR="00F43AF2" w:rsidRPr="0023081F">
        <w:rPr>
          <w:rFonts w:ascii="Times New Roman" w:hAnsi="Times New Roman"/>
          <w:sz w:val="24"/>
          <w:szCs w:val="24"/>
        </w:rPr>
        <w:t>ë</w:t>
      </w:r>
      <w:r w:rsidRPr="0023081F">
        <w:rPr>
          <w:rFonts w:ascii="Times New Roman" w:hAnsi="Times New Roman"/>
          <w:sz w:val="24"/>
          <w:szCs w:val="24"/>
        </w:rPr>
        <w:t>s s</w:t>
      </w:r>
      <w:r w:rsidR="00F43AF2" w:rsidRPr="0023081F">
        <w:rPr>
          <w:rFonts w:ascii="Times New Roman" w:hAnsi="Times New Roman"/>
          <w:sz w:val="24"/>
          <w:szCs w:val="24"/>
        </w:rPr>
        <w:t>ë</w:t>
      </w:r>
      <w:r w:rsidRPr="0023081F">
        <w:rPr>
          <w:rFonts w:ascii="Times New Roman" w:hAnsi="Times New Roman"/>
          <w:sz w:val="24"/>
          <w:szCs w:val="24"/>
        </w:rPr>
        <w:t xml:space="preserve"> Ferizajt</w:t>
      </w:r>
      <w:r w:rsidR="005260E1">
        <w:rPr>
          <w:rFonts w:ascii="Times New Roman" w:hAnsi="Times New Roman"/>
          <w:sz w:val="24"/>
          <w:szCs w:val="24"/>
        </w:rPr>
        <w:t>;</w:t>
      </w:r>
    </w:p>
    <w:p w:rsidR="00C65B1D" w:rsidRPr="0023081F" w:rsidRDefault="00D23E5F" w:rsidP="005F4FC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kultivues të rregullt</w:t>
      </w:r>
      <w:r w:rsidR="00C65B1D" w:rsidRPr="0023081F">
        <w:rPr>
          <w:rFonts w:ascii="Times New Roman" w:hAnsi="Times New Roman"/>
          <w:sz w:val="24"/>
          <w:szCs w:val="24"/>
        </w:rPr>
        <w:t xml:space="preserve"> të perimeve në s</w:t>
      </w:r>
      <w:r w:rsidR="005260E1">
        <w:rPr>
          <w:rFonts w:ascii="Times New Roman" w:hAnsi="Times New Roman"/>
          <w:sz w:val="24"/>
          <w:szCs w:val="24"/>
        </w:rPr>
        <w:t>erra dhe në ambient të hapur.</w:t>
      </w:r>
    </w:p>
    <w:p w:rsidR="00817CFB" w:rsidRPr="0023081F" w:rsidRDefault="00E8563C" w:rsidP="00817CFB">
      <w:pPr>
        <w:pStyle w:val="Achievement"/>
        <w:numPr>
          <w:ilvl w:val="0"/>
          <w:numId w:val="0"/>
        </w:numPr>
        <w:ind w:left="330"/>
        <w:rPr>
          <w:rFonts w:ascii="Times New Roman" w:hAnsi="Times New Roman"/>
          <w:b/>
          <w:sz w:val="24"/>
          <w:szCs w:val="24"/>
        </w:rPr>
      </w:pPr>
      <w:r w:rsidRPr="0023081F">
        <w:rPr>
          <w:rFonts w:ascii="Times New Roman" w:hAnsi="Times New Roman"/>
          <w:b/>
          <w:sz w:val="24"/>
          <w:szCs w:val="24"/>
        </w:rPr>
        <w:t xml:space="preserve">   </w:t>
      </w:r>
    </w:p>
    <w:p w:rsidR="004710F5" w:rsidRPr="0023081F" w:rsidRDefault="00E8563C" w:rsidP="00817CFB">
      <w:pPr>
        <w:pStyle w:val="Achievement"/>
        <w:numPr>
          <w:ilvl w:val="0"/>
          <w:numId w:val="0"/>
        </w:numPr>
        <w:ind w:left="330"/>
        <w:rPr>
          <w:rFonts w:ascii="Times New Roman" w:hAnsi="Times New Roman"/>
          <w:b/>
          <w:sz w:val="24"/>
          <w:szCs w:val="24"/>
        </w:rPr>
      </w:pPr>
      <w:r w:rsidRPr="0023081F">
        <w:rPr>
          <w:rFonts w:ascii="Times New Roman" w:hAnsi="Times New Roman"/>
          <w:b/>
          <w:sz w:val="24"/>
          <w:szCs w:val="24"/>
        </w:rPr>
        <w:t xml:space="preserve"> </w:t>
      </w:r>
      <w:r w:rsidR="001E7A44">
        <w:rPr>
          <w:rFonts w:ascii="Times New Roman" w:hAnsi="Times New Roman"/>
          <w:b/>
          <w:sz w:val="24"/>
          <w:szCs w:val="24"/>
        </w:rPr>
        <w:t xml:space="preserve">     </w:t>
      </w:r>
      <w:r w:rsidRPr="0023081F">
        <w:rPr>
          <w:rFonts w:ascii="Times New Roman" w:hAnsi="Times New Roman"/>
          <w:b/>
          <w:sz w:val="24"/>
          <w:szCs w:val="24"/>
        </w:rPr>
        <w:t>P</w:t>
      </w:r>
      <w:r w:rsidR="00F70ACF" w:rsidRPr="0023081F">
        <w:rPr>
          <w:rFonts w:ascii="Times New Roman" w:hAnsi="Times New Roman"/>
          <w:b/>
          <w:sz w:val="24"/>
          <w:szCs w:val="24"/>
        </w:rPr>
        <w:t>ë</w:t>
      </w:r>
      <w:r w:rsidR="00F66847" w:rsidRPr="0023081F">
        <w:rPr>
          <w:rFonts w:ascii="Times New Roman" w:hAnsi="Times New Roman"/>
          <w:b/>
          <w:sz w:val="24"/>
          <w:szCs w:val="24"/>
        </w:rPr>
        <w:t>rpar</w:t>
      </w:r>
      <w:r w:rsidR="00F70ACF" w:rsidRPr="0023081F">
        <w:rPr>
          <w:rFonts w:ascii="Times New Roman" w:hAnsi="Times New Roman"/>
          <w:b/>
          <w:sz w:val="24"/>
          <w:szCs w:val="24"/>
        </w:rPr>
        <w:t>ë</w:t>
      </w:r>
      <w:r w:rsidR="00410718" w:rsidRPr="0023081F">
        <w:rPr>
          <w:rFonts w:ascii="Times New Roman" w:hAnsi="Times New Roman"/>
          <w:b/>
          <w:sz w:val="24"/>
          <w:szCs w:val="24"/>
        </w:rPr>
        <w:t>si do të kenë</w:t>
      </w:r>
      <w:r w:rsidR="00F66847" w:rsidRPr="0023081F">
        <w:rPr>
          <w:rFonts w:ascii="Times New Roman" w:hAnsi="Times New Roman"/>
          <w:b/>
          <w:sz w:val="24"/>
          <w:szCs w:val="24"/>
        </w:rPr>
        <w:t>:</w:t>
      </w:r>
    </w:p>
    <w:p w:rsidR="00E8563C" w:rsidRPr="0023081F" w:rsidRDefault="00D23E5F" w:rsidP="00D23E5F">
      <w:pPr>
        <w:pStyle w:val="ListParagraph"/>
      </w:pPr>
      <w:r>
        <w:t>-</w:t>
      </w:r>
      <w:r w:rsidR="00E8563C" w:rsidRPr="0023081F">
        <w:t>Fermerët që kanë</w:t>
      </w:r>
      <w:r>
        <w:t xml:space="preserve"> sipërfaqe më të mëdha të mbjellura me perime në serra dhe jasht tyre</w:t>
      </w:r>
      <w:r w:rsidR="005260E1">
        <w:t>.</w:t>
      </w:r>
    </w:p>
    <w:p w:rsidR="00E8563C" w:rsidRDefault="00D23E5F" w:rsidP="00D23E5F">
      <w:pPr>
        <w:pStyle w:val="ListParagraph"/>
      </w:pPr>
      <w:r>
        <w:t>-</w:t>
      </w:r>
      <w:r w:rsidR="005260E1">
        <w:t>Në kushte të</w:t>
      </w:r>
      <w:r w:rsidR="00F939D3" w:rsidRPr="0023081F">
        <w:t xml:space="preserve"> barabarta p</w:t>
      </w:r>
      <w:r w:rsidR="00F939D3" w:rsidRPr="0023081F">
        <w:t>ërparësi kanë fermerët që nuk kanë qenë përfitues</w:t>
      </w:r>
      <w:r w:rsidR="005260E1">
        <w:t xml:space="preserve"> të spërkatëseve më herë</w:t>
      </w:r>
      <w:r w:rsidR="00F939D3" w:rsidRPr="0023081F">
        <w:t>t nga Drejtoria e Bujqësisë dhe Pylltarisë.</w:t>
      </w:r>
    </w:p>
    <w:p w:rsidR="00D23E5F" w:rsidRPr="0023081F" w:rsidRDefault="00D23E5F" w:rsidP="00D23E5F">
      <w:r>
        <w:t xml:space="preserve">            -Fermerët që kanë aplikuar të parët</w:t>
      </w:r>
      <w:r w:rsidR="005260E1">
        <w:t>.</w:t>
      </w:r>
    </w:p>
    <w:p w:rsidR="00F939D3" w:rsidRPr="0023081F" w:rsidRDefault="00F939D3" w:rsidP="00C332C8">
      <w:pPr>
        <w:ind w:left="360"/>
        <w:rPr>
          <w:rFonts w:ascii="Times New Roman" w:hAnsi="Times New Roman"/>
        </w:rPr>
      </w:pPr>
    </w:p>
    <w:p w:rsidR="00F939D3" w:rsidRPr="00F939D3" w:rsidRDefault="00F939D3" w:rsidP="00F939D3">
      <w:pPr>
        <w:spacing w:before="1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F939D3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C332C8" w:rsidRPr="0023081F">
        <w:rPr>
          <w:rFonts w:ascii="Times New Roman" w:hAnsi="Times New Roman"/>
          <w:b/>
          <w:noProof/>
          <w:sz w:val="24"/>
          <w:szCs w:val="24"/>
        </w:rPr>
        <w:t xml:space="preserve">      </w:t>
      </w:r>
      <w:r w:rsidRPr="00F939D3">
        <w:rPr>
          <w:rFonts w:ascii="Times New Roman" w:hAnsi="Times New Roman"/>
          <w:b/>
          <w:noProof/>
          <w:sz w:val="24"/>
          <w:szCs w:val="24"/>
        </w:rPr>
        <w:t xml:space="preserve"> Dokumentacioni i nevojshëm për aplikim:    </w:t>
      </w:r>
    </w:p>
    <w:p w:rsidR="00F939D3" w:rsidRPr="00F939D3" w:rsidRDefault="00F939D3" w:rsidP="00F939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939D3">
        <w:rPr>
          <w:rFonts w:ascii="Times New Roman" w:hAnsi="Times New Roman"/>
          <w:noProof/>
          <w:sz w:val="24"/>
          <w:szCs w:val="24"/>
        </w:rPr>
        <w:t>Fletëaplikacionin e plotësuar (mirret në Zyrën e Shërbimit të Qytetarëve);</w:t>
      </w:r>
    </w:p>
    <w:p w:rsidR="00F939D3" w:rsidRPr="00F939D3" w:rsidRDefault="00F939D3" w:rsidP="00F939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939D3">
        <w:rPr>
          <w:rFonts w:ascii="Times New Roman" w:hAnsi="Times New Roman"/>
          <w:noProof/>
          <w:sz w:val="24"/>
          <w:szCs w:val="24"/>
        </w:rPr>
        <w:t>Çertifikatën e bashkësisë familjare;</w:t>
      </w:r>
    </w:p>
    <w:p w:rsidR="00F939D3" w:rsidRPr="00F939D3" w:rsidRDefault="00F939D3" w:rsidP="00F939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939D3">
        <w:rPr>
          <w:rFonts w:ascii="Times New Roman" w:hAnsi="Times New Roman"/>
          <w:noProof/>
          <w:sz w:val="24"/>
          <w:szCs w:val="24"/>
        </w:rPr>
        <w:t>Fotokopjen e letërnjoftimit;</w:t>
      </w:r>
    </w:p>
    <w:p w:rsidR="00F939D3" w:rsidRPr="00F939D3" w:rsidRDefault="00F939D3" w:rsidP="00F939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939D3">
        <w:rPr>
          <w:rFonts w:ascii="Times New Roman" w:hAnsi="Times New Roman"/>
          <w:noProof/>
          <w:sz w:val="24"/>
          <w:szCs w:val="24"/>
        </w:rPr>
        <w:t xml:space="preserve">Çertifikatën për pronësi të tokës  (fletën poseduese) origjinal. </w:t>
      </w:r>
    </w:p>
    <w:p w:rsidR="00C332C8" w:rsidRPr="0023081F" w:rsidRDefault="00C332C8" w:rsidP="00C332C8">
      <w:pPr>
        <w:ind w:left="330"/>
        <w:rPr>
          <w:rFonts w:ascii="Times New Roman" w:hAnsi="Times New Roman"/>
          <w:b/>
        </w:rPr>
      </w:pPr>
    </w:p>
    <w:p w:rsidR="00C332C8" w:rsidRPr="0023081F" w:rsidRDefault="00C332C8" w:rsidP="00C332C8">
      <w:pPr>
        <w:ind w:left="330"/>
        <w:rPr>
          <w:rFonts w:ascii="Times New Roman" w:hAnsi="Times New Roman"/>
          <w:sz w:val="24"/>
        </w:rPr>
      </w:pPr>
      <w:r w:rsidRPr="0023081F">
        <w:rPr>
          <w:rFonts w:ascii="Times New Roman" w:hAnsi="Times New Roman"/>
          <w:b/>
          <w:sz w:val="24"/>
        </w:rPr>
        <w:t>Fermerët e interesuar  do të aplikojnë në Zyrën e Shërbimit të Qytetarëve- kati përdhesë- Komuna Ferizaj.</w:t>
      </w:r>
    </w:p>
    <w:p w:rsidR="00F939D3" w:rsidRPr="00F939D3" w:rsidRDefault="00F939D3" w:rsidP="00F939D3">
      <w:pPr>
        <w:spacing w:before="120"/>
        <w:jc w:val="both"/>
        <w:rPr>
          <w:rFonts w:ascii="Times New Roman" w:hAnsi="Times New Roman"/>
          <w:b/>
          <w:noProof/>
          <w:sz w:val="28"/>
          <w:szCs w:val="24"/>
        </w:rPr>
      </w:pPr>
      <w:r w:rsidRPr="00F939D3">
        <w:rPr>
          <w:rFonts w:ascii="Times New Roman" w:hAnsi="Times New Roman"/>
          <w:b/>
          <w:noProof/>
          <w:sz w:val="28"/>
          <w:szCs w:val="24"/>
        </w:rPr>
        <w:t xml:space="preserve">    </w:t>
      </w:r>
      <w:r w:rsidR="002C5699" w:rsidRPr="0023081F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62B08">
        <w:rPr>
          <w:rFonts w:ascii="Times New Roman" w:hAnsi="Times New Roman"/>
          <w:b/>
          <w:noProof/>
          <w:sz w:val="24"/>
          <w:szCs w:val="24"/>
        </w:rPr>
        <w:t>Për të dhëna</w:t>
      </w:r>
      <w:r w:rsidRPr="00F939D3">
        <w:rPr>
          <w:rFonts w:ascii="Times New Roman" w:hAnsi="Times New Roman"/>
          <w:b/>
          <w:noProof/>
          <w:sz w:val="24"/>
          <w:szCs w:val="24"/>
        </w:rPr>
        <w:t xml:space="preserve"> t</w:t>
      </w:r>
      <w:r w:rsidRPr="00F939D3">
        <w:rPr>
          <w:rFonts w:ascii="Times New Roman" w:eastAsia="Malgun Gothic" w:hAnsi="Times New Roman"/>
          <w:b/>
          <w:noProof/>
          <w:sz w:val="24"/>
          <w:szCs w:val="24"/>
        </w:rPr>
        <w:t>ë pasakta do të refuzoheni</w:t>
      </w:r>
      <w:r w:rsidR="00062B08">
        <w:rPr>
          <w:rFonts w:ascii="Times New Roman" w:eastAsia="Malgun Gothic" w:hAnsi="Times New Roman"/>
          <w:b/>
          <w:noProof/>
          <w:sz w:val="24"/>
          <w:szCs w:val="24"/>
        </w:rPr>
        <w:t>.</w:t>
      </w:r>
    </w:p>
    <w:p w:rsidR="00F939D3" w:rsidRPr="00F939D3" w:rsidRDefault="002C5699" w:rsidP="00F939D3">
      <w:pPr>
        <w:spacing w:before="120"/>
        <w:ind w:left="9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081F">
        <w:rPr>
          <w:rFonts w:ascii="Times New Roman" w:hAnsi="Times New Roman"/>
          <w:noProof/>
          <w:sz w:val="24"/>
          <w:szCs w:val="24"/>
        </w:rPr>
        <w:t xml:space="preserve">   </w:t>
      </w:r>
      <w:r w:rsidR="00F939D3" w:rsidRPr="00F939D3">
        <w:rPr>
          <w:rFonts w:ascii="Times New Roman" w:hAnsi="Times New Roman"/>
          <w:noProof/>
          <w:sz w:val="24"/>
          <w:szCs w:val="24"/>
        </w:rPr>
        <w:t xml:space="preserve"> </w:t>
      </w:r>
      <w:r w:rsidR="00F939D3" w:rsidRPr="00F939D3">
        <w:rPr>
          <w:rFonts w:ascii="Times New Roman" w:hAnsi="Times New Roman"/>
          <w:b/>
          <w:noProof/>
          <w:sz w:val="24"/>
          <w:szCs w:val="24"/>
        </w:rPr>
        <w:t>Dokumentet e pakompletuara nuk do të shqyrtohen.</w:t>
      </w:r>
    </w:p>
    <w:p w:rsidR="001E3B1A" w:rsidRPr="0023081F" w:rsidRDefault="001E3B1A" w:rsidP="002C5699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C332C8" w:rsidRPr="00C332C8" w:rsidRDefault="00C332C8" w:rsidP="00C332C8">
      <w:pPr>
        <w:ind w:hanging="27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332C8">
        <w:rPr>
          <w:rFonts w:ascii="Times New Roman" w:hAnsi="Times New Roman"/>
          <w:b/>
          <w:noProof/>
          <w:sz w:val="24"/>
          <w:szCs w:val="24"/>
        </w:rPr>
        <w:t xml:space="preserve">       </w:t>
      </w:r>
      <w:r w:rsidR="002C5699" w:rsidRPr="0023081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332C8">
        <w:rPr>
          <w:rFonts w:ascii="Times New Roman" w:hAnsi="Times New Roman"/>
          <w:b/>
          <w:noProof/>
          <w:sz w:val="24"/>
          <w:szCs w:val="24"/>
        </w:rPr>
        <w:t xml:space="preserve">  Afati për aplikim fillon nga data </w:t>
      </w:r>
      <w:r w:rsidR="00062B08">
        <w:rPr>
          <w:rFonts w:ascii="Times New Roman" w:hAnsi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 w:rsidRPr="0023081F">
        <w:rPr>
          <w:rFonts w:ascii="Times New Roman" w:hAnsi="Times New Roman"/>
          <w:b/>
          <w:noProof/>
          <w:sz w:val="24"/>
          <w:szCs w:val="24"/>
        </w:rPr>
        <w:t>06.06</w:t>
      </w:r>
      <w:r w:rsidRPr="00C332C8">
        <w:rPr>
          <w:rFonts w:ascii="Times New Roman" w:hAnsi="Times New Roman"/>
          <w:b/>
          <w:noProof/>
          <w:sz w:val="24"/>
          <w:szCs w:val="24"/>
        </w:rPr>
        <w:t>.2024 deri më</w:t>
      </w:r>
      <w:r w:rsidR="00D23E5F">
        <w:rPr>
          <w:rFonts w:ascii="Times New Roman" w:hAnsi="Times New Roman"/>
          <w:b/>
          <w:noProof/>
          <w:sz w:val="24"/>
          <w:szCs w:val="24"/>
        </w:rPr>
        <w:t xml:space="preserve"> 14</w:t>
      </w:r>
      <w:r w:rsidRPr="00C332C8">
        <w:rPr>
          <w:rFonts w:ascii="Times New Roman" w:hAnsi="Times New Roman"/>
          <w:b/>
          <w:noProof/>
          <w:sz w:val="24"/>
          <w:szCs w:val="24"/>
        </w:rPr>
        <w:t>.0</w:t>
      </w:r>
      <w:r w:rsidRPr="0023081F">
        <w:rPr>
          <w:rFonts w:ascii="Times New Roman" w:hAnsi="Times New Roman"/>
          <w:b/>
          <w:noProof/>
          <w:sz w:val="24"/>
          <w:szCs w:val="24"/>
        </w:rPr>
        <w:t>6</w:t>
      </w:r>
      <w:r w:rsidRPr="00C332C8">
        <w:rPr>
          <w:rFonts w:ascii="Times New Roman" w:hAnsi="Times New Roman"/>
          <w:b/>
          <w:noProof/>
          <w:sz w:val="24"/>
          <w:szCs w:val="24"/>
        </w:rPr>
        <w:t xml:space="preserve">.2024 </w:t>
      </w:r>
    </w:p>
    <w:p w:rsidR="003977CE" w:rsidRPr="0023081F" w:rsidRDefault="003977CE" w:rsidP="002C5699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3977CE" w:rsidRPr="0023081F" w:rsidSect="002C5699">
      <w:pgSz w:w="11906" w:h="16838" w:code="9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E Book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24C"/>
    <w:multiLevelType w:val="hybridMultilevel"/>
    <w:tmpl w:val="F248564C"/>
    <w:lvl w:ilvl="0" w:tplc="76D680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0247634"/>
    <w:multiLevelType w:val="hybridMultilevel"/>
    <w:tmpl w:val="1402141E"/>
    <w:lvl w:ilvl="0" w:tplc="F3E648E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0481470"/>
    <w:multiLevelType w:val="hybridMultilevel"/>
    <w:tmpl w:val="8EEEC192"/>
    <w:lvl w:ilvl="0" w:tplc="A9FA5ACA">
      <w:numFmt w:val="bullet"/>
      <w:pStyle w:val="Achievement"/>
      <w:lvlText w:val="-"/>
      <w:lvlJc w:val="left"/>
      <w:pPr>
        <w:tabs>
          <w:tab w:val="num" w:pos="1080"/>
        </w:tabs>
        <w:ind w:left="1080" w:hanging="360"/>
      </w:pPr>
      <w:rPr>
        <w:rFonts w:ascii="Futura CE Book" w:eastAsia="Times New Roman" w:hAnsi="Futura CE 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472C9"/>
    <w:multiLevelType w:val="hybridMultilevel"/>
    <w:tmpl w:val="37C4DCE8"/>
    <w:lvl w:ilvl="0" w:tplc="F3E648E6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BCB6F89"/>
    <w:multiLevelType w:val="hybridMultilevel"/>
    <w:tmpl w:val="84ECB3E0"/>
    <w:lvl w:ilvl="0" w:tplc="3AF8C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CE"/>
    <w:rsid w:val="00010191"/>
    <w:rsid w:val="00062B08"/>
    <w:rsid w:val="000758D5"/>
    <w:rsid w:val="000B5CE1"/>
    <w:rsid w:val="000B76DE"/>
    <w:rsid w:val="000C2F7A"/>
    <w:rsid w:val="000C68C9"/>
    <w:rsid w:val="000D4F7B"/>
    <w:rsid w:val="001659E7"/>
    <w:rsid w:val="001E3B1A"/>
    <w:rsid w:val="001E7A44"/>
    <w:rsid w:val="001F03AC"/>
    <w:rsid w:val="0023081F"/>
    <w:rsid w:val="0023569A"/>
    <w:rsid w:val="00250B6E"/>
    <w:rsid w:val="00282548"/>
    <w:rsid w:val="002B1A66"/>
    <w:rsid w:val="002C5699"/>
    <w:rsid w:val="002F722D"/>
    <w:rsid w:val="00300595"/>
    <w:rsid w:val="00310E4C"/>
    <w:rsid w:val="00334DEC"/>
    <w:rsid w:val="003568EA"/>
    <w:rsid w:val="003662C3"/>
    <w:rsid w:val="00367120"/>
    <w:rsid w:val="00385155"/>
    <w:rsid w:val="003977CE"/>
    <w:rsid w:val="003B3D81"/>
    <w:rsid w:val="003D744C"/>
    <w:rsid w:val="00405DCD"/>
    <w:rsid w:val="00410718"/>
    <w:rsid w:val="00414D83"/>
    <w:rsid w:val="00415C13"/>
    <w:rsid w:val="00422BE7"/>
    <w:rsid w:val="0042650E"/>
    <w:rsid w:val="00433BD8"/>
    <w:rsid w:val="00440AE0"/>
    <w:rsid w:val="004710F5"/>
    <w:rsid w:val="00493292"/>
    <w:rsid w:val="004B50A6"/>
    <w:rsid w:val="00516C00"/>
    <w:rsid w:val="005260E1"/>
    <w:rsid w:val="005515ED"/>
    <w:rsid w:val="00553DD4"/>
    <w:rsid w:val="00554A92"/>
    <w:rsid w:val="00564AD9"/>
    <w:rsid w:val="005814FF"/>
    <w:rsid w:val="005C7138"/>
    <w:rsid w:val="005F4FCB"/>
    <w:rsid w:val="00604D40"/>
    <w:rsid w:val="0061477F"/>
    <w:rsid w:val="00621379"/>
    <w:rsid w:val="00647FB4"/>
    <w:rsid w:val="006527DD"/>
    <w:rsid w:val="006578D7"/>
    <w:rsid w:val="006B527F"/>
    <w:rsid w:val="006D7FCA"/>
    <w:rsid w:val="00750243"/>
    <w:rsid w:val="00770ADC"/>
    <w:rsid w:val="007B0132"/>
    <w:rsid w:val="007B1851"/>
    <w:rsid w:val="007B283B"/>
    <w:rsid w:val="007E4CE6"/>
    <w:rsid w:val="00813A87"/>
    <w:rsid w:val="00817CFB"/>
    <w:rsid w:val="00825454"/>
    <w:rsid w:val="008276C3"/>
    <w:rsid w:val="00835B11"/>
    <w:rsid w:val="00845E3D"/>
    <w:rsid w:val="00876B05"/>
    <w:rsid w:val="00886F36"/>
    <w:rsid w:val="008D5384"/>
    <w:rsid w:val="008E7544"/>
    <w:rsid w:val="00924CC2"/>
    <w:rsid w:val="009565F3"/>
    <w:rsid w:val="009A3D3E"/>
    <w:rsid w:val="009C53C6"/>
    <w:rsid w:val="009E2C01"/>
    <w:rsid w:val="009F10D8"/>
    <w:rsid w:val="00A13668"/>
    <w:rsid w:val="00A30926"/>
    <w:rsid w:val="00A5285D"/>
    <w:rsid w:val="00A63C24"/>
    <w:rsid w:val="00A9396A"/>
    <w:rsid w:val="00A961AE"/>
    <w:rsid w:val="00AA0DC4"/>
    <w:rsid w:val="00AB7701"/>
    <w:rsid w:val="00AE4841"/>
    <w:rsid w:val="00AF09A1"/>
    <w:rsid w:val="00B20B4F"/>
    <w:rsid w:val="00BC56E0"/>
    <w:rsid w:val="00BD4958"/>
    <w:rsid w:val="00BF0944"/>
    <w:rsid w:val="00C332C8"/>
    <w:rsid w:val="00C65B1D"/>
    <w:rsid w:val="00C76A0E"/>
    <w:rsid w:val="00C86E97"/>
    <w:rsid w:val="00CA7C1A"/>
    <w:rsid w:val="00CE4F96"/>
    <w:rsid w:val="00D010DB"/>
    <w:rsid w:val="00D16951"/>
    <w:rsid w:val="00D23E5F"/>
    <w:rsid w:val="00D346B6"/>
    <w:rsid w:val="00D42D82"/>
    <w:rsid w:val="00D60C25"/>
    <w:rsid w:val="00D65FB4"/>
    <w:rsid w:val="00D81654"/>
    <w:rsid w:val="00DE6EAF"/>
    <w:rsid w:val="00E21723"/>
    <w:rsid w:val="00E36E26"/>
    <w:rsid w:val="00E8563C"/>
    <w:rsid w:val="00E9692F"/>
    <w:rsid w:val="00EA3AFB"/>
    <w:rsid w:val="00EA7814"/>
    <w:rsid w:val="00ED41C6"/>
    <w:rsid w:val="00EE4BEA"/>
    <w:rsid w:val="00F10A1B"/>
    <w:rsid w:val="00F15DD6"/>
    <w:rsid w:val="00F16BC6"/>
    <w:rsid w:val="00F43AF2"/>
    <w:rsid w:val="00F468C8"/>
    <w:rsid w:val="00F66847"/>
    <w:rsid w:val="00F70ACF"/>
    <w:rsid w:val="00F70CC5"/>
    <w:rsid w:val="00F806D6"/>
    <w:rsid w:val="00F939D3"/>
    <w:rsid w:val="00F95C1C"/>
    <w:rsid w:val="00FB482B"/>
    <w:rsid w:val="00FC1CEE"/>
    <w:rsid w:val="00FC7795"/>
    <w:rsid w:val="00FD61A5"/>
    <w:rsid w:val="00FE37CA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146162"/>
  <w15:docId w15:val="{46707244-ACD0-475F-B910-0DD40880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CE"/>
    <w:pPr>
      <w:spacing w:after="0" w:line="240" w:lineRule="auto"/>
    </w:pPr>
    <w:rPr>
      <w:rFonts w:ascii="Arial" w:eastAsia="Times New Roman" w:hAnsi="Arial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CE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F4FCB"/>
    <w:pPr>
      <w:ind w:left="720"/>
      <w:contextualSpacing/>
    </w:pPr>
    <w:rPr>
      <w:rFonts w:ascii="Times New Roman" w:hAnsi="Times New Roman"/>
      <w:noProof/>
      <w:sz w:val="24"/>
      <w:szCs w:val="24"/>
    </w:rPr>
  </w:style>
  <w:style w:type="paragraph" w:customStyle="1" w:styleId="Achievement">
    <w:name w:val="Achievement"/>
    <w:basedOn w:val="Normal"/>
    <w:rsid w:val="005F4FCB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3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k.rks-gov.net/feriz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elfete.bislimi</dc:creator>
  <cp:keywords/>
  <dc:description/>
  <cp:lastModifiedBy>Valon Cokli</cp:lastModifiedBy>
  <cp:revision>5</cp:revision>
  <cp:lastPrinted>2024-06-06T11:01:00Z</cp:lastPrinted>
  <dcterms:created xsi:type="dcterms:W3CDTF">2024-06-06T06:43:00Z</dcterms:created>
  <dcterms:modified xsi:type="dcterms:W3CDTF">2024-06-06T11:02:00Z</dcterms:modified>
</cp:coreProperties>
</file>