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C5B74" w14:textId="0705BFB5" w:rsidR="00082277" w:rsidRPr="00082277" w:rsidRDefault="00082277" w:rsidP="00082277">
      <w:pPr>
        <w:rPr>
          <w:rFonts w:ascii="Book Antiqua" w:hAnsi="Book Antiqua"/>
          <w:b/>
          <w:sz w:val="28"/>
          <w:szCs w:val="28"/>
          <w:lang w:val="sq-AL"/>
        </w:rPr>
      </w:pP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Zapisnik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sa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javne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konsultacije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za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Projekat-Strategiju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za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razvoj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i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osnaživanje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mladih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u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Opštini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Uroševac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za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2024-2029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godinu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kao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i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Nacrt</w:t>
      </w:r>
      <w:proofErr w:type="spellEnd"/>
      <w:r w:rsidRPr="00082277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082277">
        <w:rPr>
          <w:rFonts w:ascii="Book Antiqua" w:hAnsi="Book Antiqua"/>
          <w:b/>
          <w:sz w:val="28"/>
          <w:szCs w:val="28"/>
          <w:lang w:val="sq-AL"/>
        </w:rPr>
        <w:t>Ak</w:t>
      </w:r>
      <w:r>
        <w:rPr>
          <w:rFonts w:ascii="Book Antiqua" w:hAnsi="Book Antiqua"/>
          <w:b/>
          <w:sz w:val="28"/>
          <w:szCs w:val="28"/>
          <w:lang w:val="sq-AL"/>
        </w:rPr>
        <w:t>cionog</w:t>
      </w:r>
      <w:proofErr w:type="spellEnd"/>
      <w:r>
        <w:rPr>
          <w:rFonts w:ascii="Book Antiqua" w:hAnsi="Book Antiqua"/>
          <w:b/>
          <w:sz w:val="28"/>
          <w:szCs w:val="28"/>
          <w:lang w:val="sq-AL"/>
        </w:rPr>
        <w:t xml:space="preserve"> plana </w:t>
      </w:r>
      <w:proofErr w:type="spellStart"/>
      <w:r>
        <w:rPr>
          <w:rFonts w:ascii="Book Antiqua" w:hAnsi="Book Antiqua"/>
          <w:b/>
          <w:sz w:val="28"/>
          <w:szCs w:val="28"/>
          <w:lang w:val="sq-AL"/>
        </w:rPr>
        <w:t>za</w:t>
      </w:r>
      <w:proofErr w:type="spellEnd"/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  <w:lang w:val="sq-AL"/>
        </w:rPr>
        <w:t>mlade</w:t>
      </w:r>
      <w:proofErr w:type="spellEnd"/>
      <w:r>
        <w:rPr>
          <w:rFonts w:ascii="Book Antiqua" w:hAnsi="Book Antiqua"/>
          <w:b/>
          <w:sz w:val="28"/>
          <w:szCs w:val="28"/>
          <w:lang w:val="sq-AL"/>
        </w:rPr>
        <w:t xml:space="preserve"> 2024-2027</w:t>
      </w:r>
    </w:p>
    <w:p w14:paraId="54CD1448" w14:textId="77777777" w:rsidR="00082277" w:rsidRPr="00082277" w:rsidRDefault="00082277" w:rsidP="00082277">
      <w:pPr>
        <w:rPr>
          <w:rFonts w:ascii="Book Antiqua" w:hAnsi="Book Antiqua"/>
          <w:sz w:val="28"/>
          <w:szCs w:val="28"/>
          <w:lang w:val="sq-AL"/>
        </w:rPr>
      </w:pPr>
    </w:p>
    <w:p w14:paraId="5A8FEF43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Dana</w:t>
      </w:r>
      <w:proofErr w:type="spellEnd"/>
      <w:r w:rsidRPr="00225E0C">
        <w:rPr>
          <w:rFonts w:ascii="Book Antiqua" w:hAnsi="Book Antiqua"/>
          <w:lang w:val="sq-AL"/>
        </w:rPr>
        <w:t xml:space="preserve"> 14. </w:t>
      </w:r>
      <w:proofErr w:type="spellStart"/>
      <w:r w:rsidRPr="00225E0C">
        <w:rPr>
          <w:rFonts w:ascii="Book Antiqua" w:hAnsi="Book Antiqua"/>
          <w:lang w:val="sq-AL"/>
        </w:rPr>
        <w:t>juna</w:t>
      </w:r>
      <w:proofErr w:type="spellEnd"/>
      <w:r w:rsidRPr="00225E0C">
        <w:rPr>
          <w:rFonts w:ascii="Book Antiqua" w:hAnsi="Book Antiqua"/>
          <w:lang w:val="sq-AL"/>
        </w:rPr>
        <w:t xml:space="preserve">, u </w:t>
      </w:r>
      <w:proofErr w:type="spellStart"/>
      <w:r w:rsidRPr="00225E0C">
        <w:rPr>
          <w:rFonts w:ascii="Book Antiqua" w:hAnsi="Book Antiqua"/>
          <w:lang w:val="sq-AL"/>
        </w:rPr>
        <w:t>Umetničkoj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galeriji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Uroševcu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održana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javna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rasprava</w:t>
      </w:r>
      <w:proofErr w:type="spellEnd"/>
      <w:r w:rsidRPr="00225E0C">
        <w:rPr>
          <w:rFonts w:ascii="Book Antiqua" w:hAnsi="Book Antiqua"/>
          <w:lang w:val="sq-AL"/>
        </w:rPr>
        <w:t xml:space="preserve"> o </w:t>
      </w:r>
      <w:proofErr w:type="spellStart"/>
      <w:r w:rsidRPr="00225E0C">
        <w:rPr>
          <w:rFonts w:ascii="Book Antiqua" w:hAnsi="Book Antiqua"/>
          <w:lang w:val="sq-AL"/>
        </w:rPr>
        <w:t>Projektu-Strategiji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razvoja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osnaživanja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mladih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opštini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Uroševac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2024-2029. </w:t>
      </w:r>
      <w:proofErr w:type="spellStart"/>
      <w:r w:rsidRPr="00225E0C">
        <w:rPr>
          <w:rFonts w:ascii="Book Antiqua" w:hAnsi="Book Antiqua"/>
          <w:lang w:val="sq-AL"/>
        </w:rPr>
        <w:t>godinu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kao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io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Nacrtu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Akcionog</w:t>
      </w:r>
      <w:proofErr w:type="spellEnd"/>
      <w:r w:rsidRPr="00225E0C">
        <w:rPr>
          <w:rFonts w:ascii="Book Antiqua" w:hAnsi="Book Antiqua"/>
          <w:lang w:val="sq-AL"/>
        </w:rPr>
        <w:t xml:space="preserve"> plana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mlade</w:t>
      </w:r>
      <w:proofErr w:type="spellEnd"/>
      <w:r w:rsidRPr="00225E0C">
        <w:rPr>
          <w:rFonts w:ascii="Book Antiqua" w:hAnsi="Book Antiqua"/>
          <w:lang w:val="sq-AL"/>
        </w:rPr>
        <w:t xml:space="preserve"> 2024-2024. 2027. </w:t>
      </w:r>
    </w:p>
    <w:p w14:paraId="5EDAC6C3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Civilno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društvo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mediji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učestvovali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ovoj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javnoj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konsultaciji</w:t>
      </w:r>
      <w:proofErr w:type="spellEnd"/>
      <w:r w:rsidRPr="00225E0C">
        <w:rPr>
          <w:rFonts w:ascii="Book Antiqua" w:hAnsi="Book Antiqua"/>
          <w:lang w:val="sq-AL"/>
        </w:rPr>
        <w:t>.</w:t>
      </w:r>
    </w:p>
    <w:p w14:paraId="0A08167D" w14:textId="2D8E9F65" w:rsidR="00082277" w:rsidRPr="00225E0C" w:rsidRDefault="00082277" w:rsidP="00082277">
      <w:pPr>
        <w:rPr>
          <w:rFonts w:ascii="Book Antiqua" w:hAnsi="Book Antiqua"/>
          <w:lang w:val="sq-AL"/>
        </w:rPr>
      </w:pPr>
      <w:r w:rsidRPr="00225E0C">
        <w:rPr>
          <w:rFonts w:ascii="Book Antiqua" w:hAnsi="Book Antiqua"/>
          <w:lang w:val="sq-AL"/>
        </w:rPr>
        <w:t xml:space="preserve">Na </w:t>
      </w:r>
      <w:proofErr w:type="spellStart"/>
      <w:r w:rsidRPr="00225E0C">
        <w:rPr>
          <w:rFonts w:ascii="Book Antiqua" w:hAnsi="Book Antiqua"/>
          <w:lang w:val="sq-AL"/>
        </w:rPr>
        <w:t>otvaranju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ove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javne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konsultacije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direktor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Uprave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kulturu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omladinu</w:t>
      </w:r>
      <w:proofErr w:type="spellEnd"/>
      <w:r w:rsidRPr="00225E0C">
        <w:rPr>
          <w:rFonts w:ascii="Book Antiqua" w:hAnsi="Book Antiqua"/>
          <w:lang w:val="sq-AL"/>
        </w:rPr>
        <w:t xml:space="preserve"> i sport </w:t>
      </w:r>
      <w:r w:rsidRPr="00225E0C">
        <w:rPr>
          <w:rFonts w:ascii="Book Antiqua" w:hAnsi="Book Antiqua"/>
          <w:lang w:val="sq-AL"/>
        </w:rPr>
        <w:t xml:space="preserve">Xhemile Murati-Shabani </w:t>
      </w:r>
      <w:proofErr w:type="spellStart"/>
      <w:r w:rsidRPr="00225E0C">
        <w:rPr>
          <w:rFonts w:ascii="Book Antiqua" w:hAnsi="Book Antiqua"/>
          <w:lang w:val="sq-AL"/>
        </w:rPr>
        <w:t>rekao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da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ovaj</w:t>
      </w:r>
      <w:proofErr w:type="spellEnd"/>
      <w:r w:rsidRPr="00225E0C">
        <w:rPr>
          <w:rFonts w:ascii="Book Antiqua" w:hAnsi="Book Antiqua"/>
          <w:lang w:val="sq-AL"/>
        </w:rPr>
        <w:t xml:space="preserve"> dokument </w:t>
      </w:r>
      <w:proofErr w:type="spellStart"/>
      <w:r w:rsidRPr="00225E0C">
        <w:rPr>
          <w:rFonts w:ascii="Book Antiqua" w:hAnsi="Book Antiqua"/>
          <w:lang w:val="sq-AL"/>
        </w:rPr>
        <w:t>deo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projekta</w:t>
      </w:r>
      <w:proofErr w:type="spellEnd"/>
      <w:r w:rsidRPr="00225E0C">
        <w:rPr>
          <w:rFonts w:ascii="Book Antiqua" w:hAnsi="Book Antiqua"/>
          <w:lang w:val="sq-AL"/>
        </w:rPr>
        <w:t xml:space="preserve"> „</w:t>
      </w:r>
      <w:proofErr w:type="spellStart"/>
      <w:r w:rsidRPr="00225E0C">
        <w:rPr>
          <w:rFonts w:ascii="Book Antiqua" w:hAnsi="Book Antiqua"/>
          <w:lang w:val="sq-AL"/>
        </w:rPr>
        <w:t>Angažovanje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mladih</w:t>
      </w:r>
      <w:proofErr w:type="spellEnd"/>
      <w:r w:rsidRPr="00225E0C">
        <w:rPr>
          <w:rFonts w:ascii="Book Antiqua" w:hAnsi="Book Antiqua"/>
          <w:lang w:val="sq-AL"/>
        </w:rPr>
        <w:t xml:space="preserve">, glas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uticaj</w:t>
      </w:r>
      <w:proofErr w:type="spellEnd"/>
      <w:r w:rsidRPr="00225E0C">
        <w:rPr>
          <w:rFonts w:ascii="Book Antiqua" w:hAnsi="Book Antiqua"/>
          <w:lang w:val="sq-AL"/>
        </w:rPr>
        <w:t xml:space="preserve">“, koji </w:t>
      </w:r>
      <w:proofErr w:type="spellStart"/>
      <w:r w:rsidRPr="00225E0C">
        <w:rPr>
          <w:rFonts w:ascii="Book Antiqua" w:hAnsi="Book Antiqua"/>
          <w:lang w:val="sq-AL"/>
        </w:rPr>
        <w:t>finansira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država</w:t>
      </w:r>
      <w:proofErr w:type="spellEnd"/>
      <w:r w:rsidRPr="00225E0C">
        <w:rPr>
          <w:rFonts w:ascii="Book Antiqua" w:hAnsi="Book Antiqua"/>
          <w:lang w:val="sq-AL"/>
        </w:rPr>
        <w:t xml:space="preserve"> SAD. </w:t>
      </w:r>
      <w:proofErr w:type="spellStart"/>
      <w:r w:rsidRPr="00225E0C">
        <w:rPr>
          <w:rFonts w:ascii="Book Antiqua" w:hAnsi="Book Antiqua"/>
          <w:lang w:val="sq-AL"/>
        </w:rPr>
        <w:t>Odeljenje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kroz</w:t>
      </w:r>
      <w:proofErr w:type="spellEnd"/>
      <w:r w:rsidRPr="00225E0C">
        <w:rPr>
          <w:rFonts w:ascii="Book Antiqua" w:hAnsi="Book Antiqua"/>
          <w:lang w:val="sq-AL"/>
        </w:rPr>
        <w:t xml:space="preserve"> program „Fond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inovacije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angažovanja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studenata</w:t>
      </w:r>
      <w:proofErr w:type="spellEnd"/>
      <w:r w:rsidRPr="00225E0C">
        <w:rPr>
          <w:rFonts w:ascii="Book Antiqua" w:hAnsi="Book Antiqua"/>
          <w:lang w:val="sq-AL"/>
        </w:rPr>
        <w:t xml:space="preserve"> 2023“, </w:t>
      </w:r>
      <w:proofErr w:type="spellStart"/>
      <w:r w:rsidRPr="00225E0C">
        <w:rPr>
          <w:rFonts w:ascii="Book Antiqua" w:hAnsi="Book Antiqua"/>
          <w:lang w:val="sq-AL"/>
        </w:rPr>
        <w:t>podržan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od</w:t>
      </w:r>
      <w:proofErr w:type="spellEnd"/>
      <w:r w:rsidRPr="00225E0C">
        <w:rPr>
          <w:rFonts w:ascii="Book Antiqua" w:hAnsi="Book Antiqua"/>
          <w:lang w:val="sq-AL"/>
        </w:rPr>
        <w:t xml:space="preserve"> Ambasade SAD na </w:t>
      </w:r>
      <w:proofErr w:type="spellStart"/>
      <w:r w:rsidRPr="00225E0C">
        <w:rPr>
          <w:rFonts w:ascii="Book Antiqua" w:hAnsi="Book Antiqua"/>
          <w:lang w:val="sq-AL"/>
        </w:rPr>
        <w:t>Kosovu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kojim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upravlja</w:t>
      </w:r>
      <w:proofErr w:type="spellEnd"/>
      <w:r w:rsidRPr="00225E0C">
        <w:rPr>
          <w:rFonts w:ascii="Book Antiqua" w:hAnsi="Book Antiqua"/>
          <w:lang w:val="sq-AL"/>
        </w:rPr>
        <w:t xml:space="preserve"> KUSA, a </w:t>
      </w:r>
      <w:proofErr w:type="spellStart"/>
      <w:r w:rsidRPr="00225E0C">
        <w:rPr>
          <w:rFonts w:ascii="Book Antiqua" w:hAnsi="Book Antiqua"/>
          <w:lang w:val="sq-AL"/>
        </w:rPr>
        <w:t>sprovode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ga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dva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Alumni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člana</w:t>
      </w:r>
      <w:proofErr w:type="spellEnd"/>
      <w:r w:rsidRPr="00225E0C">
        <w:rPr>
          <w:rFonts w:ascii="Book Antiqua" w:hAnsi="Book Antiqua"/>
          <w:lang w:val="sq-AL"/>
        </w:rPr>
        <w:t xml:space="preserve">, u </w:t>
      </w:r>
      <w:proofErr w:type="spellStart"/>
      <w:r w:rsidRPr="00225E0C">
        <w:rPr>
          <w:rFonts w:ascii="Book Antiqua" w:hAnsi="Book Antiqua"/>
          <w:lang w:val="sq-AL"/>
        </w:rPr>
        <w:t>saradnji</w:t>
      </w:r>
      <w:proofErr w:type="spellEnd"/>
      <w:r w:rsidRPr="00225E0C">
        <w:rPr>
          <w:rFonts w:ascii="Book Antiqua" w:hAnsi="Book Antiqua"/>
          <w:lang w:val="sq-AL"/>
        </w:rPr>
        <w:t xml:space="preserve"> sa </w:t>
      </w:r>
      <w:proofErr w:type="spellStart"/>
      <w:r w:rsidRPr="00225E0C">
        <w:rPr>
          <w:rFonts w:ascii="Book Antiqua" w:hAnsi="Book Antiqua"/>
          <w:lang w:val="sq-AL"/>
        </w:rPr>
        <w:t>AdVOICE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centrom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građansko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zastupanje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angažovanje</w:t>
      </w:r>
      <w:proofErr w:type="spellEnd"/>
      <w:r w:rsidRPr="00225E0C">
        <w:rPr>
          <w:rFonts w:ascii="Book Antiqua" w:hAnsi="Book Antiqua"/>
          <w:lang w:val="sq-AL"/>
        </w:rPr>
        <w:t>.</w:t>
      </w:r>
    </w:p>
    <w:p w14:paraId="73535F3F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r w:rsidRPr="00225E0C">
        <w:rPr>
          <w:rFonts w:ascii="Book Antiqua" w:hAnsi="Book Antiqua"/>
          <w:lang w:val="sq-AL"/>
        </w:rPr>
        <w:t>„</w:t>
      </w:r>
      <w:proofErr w:type="spellStart"/>
      <w:r w:rsidRPr="00225E0C">
        <w:rPr>
          <w:rFonts w:ascii="Book Antiqua" w:hAnsi="Book Antiqua"/>
          <w:lang w:val="sq-AL"/>
        </w:rPr>
        <w:t>Strategija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opštinu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Uroševac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dolazi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kako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treba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da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tačno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orijentiše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našu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viziju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ljude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proširenu</w:t>
      </w:r>
      <w:proofErr w:type="spellEnd"/>
      <w:r w:rsidRPr="00225E0C">
        <w:rPr>
          <w:rFonts w:ascii="Book Antiqua" w:hAnsi="Book Antiqua"/>
          <w:lang w:val="sq-AL"/>
        </w:rPr>
        <w:t xml:space="preserve"> na </w:t>
      </w:r>
      <w:proofErr w:type="spellStart"/>
      <w:r w:rsidRPr="00225E0C">
        <w:rPr>
          <w:rFonts w:ascii="Book Antiqua" w:hAnsi="Book Antiqua"/>
          <w:lang w:val="sq-AL"/>
        </w:rPr>
        <w:t>vreme</w:t>
      </w:r>
      <w:proofErr w:type="spellEnd"/>
      <w:r w:rsidRPr="00225E0C">
        <w:rPr>
          <w:rFonts w:ascii="Book Antiqua" w:hAnsi="Book Antiqua"/>
          <w:lang w:val="sq-AL"/>
        </w:rPr>
        <w:t xml:space="preserve"> i sa </w:t>
      </w:r>
      <w:proofErr w:type="spellStart"/>
      <w:r w:rsidRPr="00225E0C">
        <w:rPr>
          <w:rFonts w:ascii="Book Antiqua" w:hAnsi="Book Antiqua"/>
          <w:lang w:val="sq-AL"/>
        </w:rPr>
        <w:t>jasnim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ciljevima</w:t>
      </w:r>
      <w:proofErr w:type="spellEnd"/>
      <w:r w:rsidRPr="00225E0C">
        <w:rPr>
          <w:rFonts w:ascii="Book Antiqua" w:hAnsi="Book Antiqua"/>
          <w:lang w:val="sq-AL"/>
        </w:rPr>
        <w:t xml:space="preserve">“, </w:t>
      </w:r>
      <w:proofErr w:type="spellStart"/>
      <w:r w:rsidRPr="00225E0C">
        <w:rPr>
          <w:rFonts w:ascii="Book Antiqua" w:hAnsi="Book Antiqua"/>
          <w:lang w:val="sq-AL"/>
        </w:rPr>
        <w:t>rekao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direktor</w:t>
      </w:r>
      <w:proofErr w:type="spellEnd"/>
      <w:r w:rsidRPr="00225E0C">
        <w:rPr>
          <w:rFonts w:ascii="Book Antiqua" w:hAnsi="Book Antiqua"/>
          <w:lang w:val="sq-AL"/>
        </w:rPr>
        <w:t xml:space="preserve"> kulture.</w:t>
      </w:r>
    </w:p>
    <w:p w14:paraId="6079E9AC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Akcioni</w:t>
      </w:r>
      <w:proofErr w:type="spellEnd"/>
      <w:r w:rsidRPr="00225E0C">
        <w:rPr>
          <w:rFonts w:ascii="Book Antiqua" w:hAnsi="Book Antiqua"/>
          <w:lang w:val="sq-AL"/>
        </w:rPr>
        <w:t xml:space="preserve"> plan 2024-2027 </w:t>
      </w:r>
      <w:proofErr w:type="spellStart"/>
      <w:r w:rsidRPr="00225E0C">
        <w:rPr>
          <w:rFonts w:ascii="Book Antiqua" w:hAnsi="Book Antiqua"/>
          <w:lang w:val="sq-AL"/>
        </w:rPr>
        <w:t>realizovan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uz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podršku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projekta</w:t>
      </w:r>
      <w:proofErr w:type="spellEnd"/>
      <w:r w:rsidRPr="00225E0C">
        <w:rPr>
          <w:rFonts w:ascii="Book Antiqua" w:hAnsi="Book Antiqua"/>
          <w:lang w:val="sq-AL"/>
        </w:rPr>
        <w:t xml:space="preserve"> „</w:t>
      </w:r>
      <w:proofErr w:type="spellStart"/>
      <w:r w:rsidRPr="00225E0C">
        <w:rPr>
          <w:rFonts w:ascii="Book Antiqua" w:hAnsi="Book Antiqua"/>
          <w:lang w:val="sq-AL"/>
        </w:rPr>
        <w:t>Podrška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mladićima</w:t>
      </w:r>
      <w:proofErr w:type="spellEnd"/>
      <w:r w:rsidRPr="00225E0C">
        <w:rPr>
          <w:rFonts w:ascii="Book Antiqua" w:hAnsi="Book Antiqua"/>
          <w:lang w:val="sq-AL"/>
        </w:rPr>
        <w:t>/</w:t>
      </w:r>
      <w:proofErr w:type="spellStart"/>
      <w:r w:rsidRPr="00225E0C">
        <w:rPr>
          <w:rFonts w:ascii="Book Antiqua" w:hAnsi="Book Antiqua" w:cs="Book Antiqua"/>
          <w:lang w:val="sq-AL"/>
        </w:rPr>
        <w:t>ž</w:t>
      </w:r>
      <w:r w:rsidRPr="00225E0C">
        <w:rPr>
          <w:rFonts w:ascii="Book Antiqua" w:hAnsi="Book Antiqua"/>
          <w:lang w:val="sq-AL"/>
        </w:rPr>
        <w:t>enama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iz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manjinskih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zajednica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psiho-socijalnim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emocionalnim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aktivnostima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kao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njihovo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osna</w:t>
      </w:r>
      <w:r w:rsidRPr="00225E0C">
        <w:rPr>
          <w:rFonts w:ascii="Book Antiqua" w:hAnsi="Book Antiqua" w:cs="Book Antiqua"/>
          <w:lang w:val="sq-AL"/>
        </w:rPr>
        <w:t>ž</w:t>
      </w:r>
      <w:r w:rsidRPr="00225E0C">
        <w:rPr>
          <w:rFonts w:ascii="Book Antiqua" w:hAnsi="Book Antiqua"/>
          <w:lang w:val="sq-AL"/>
        </w:rPr>
        <w:t>ivanje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integracija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kulturne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aktivnosti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regionu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Uroševca</w:t>
      </w:r>
      <w:proofErr w:type="spellEnd"/>
      <w:r w:rsidRPr="00225E0C">
        <w:rPr>
          <w:rFonts w:ascii="Book Antiqua" w:hAnsi="Book Antiqua"/>
          <w:lang w:val="sq-AL"/>
        </w:rPr>
        <w:t xml:space="preserve">, druga faza“. </w:t>
      </w:r>
      <w:proofErr w:type="spellStart"/>
      <w:r w:rsidRPr="00225E0C">
        <w:rPr>
          <w:rFonts w:ascii="Book Antiqua" w:hAnsi="Book Antiqua"/>
          <w:lang w:val="sq-AL"/>
        </w:rPr>
        <w:t>Ovaj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projekat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finansira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inicijativa</w:t>
      </w:r>
      <w:proofErr w:type="spellEnd"/>
      <w:r w:rsidRPr="00225E0C">
        <w:rPr>
          <w:rFonts w:ascii="Book Antiqua" w:hAnsi="Book Antiqua"/>
          <w:lang w:val="sq-AL"/>
        </w:rPr>
        <w:t xml:space="preserve"> „</w:t>
      </w:r>
      <w:proofErr w:type="spellStart"/>
      <w:r w:rsidRPr="00225E0C">
        <w:rPr>
          <w:rFonts w:ascii="Book Antiqua" w:hAnsi="Book Antiqua"/>
          <w:lang w:val="sq-AL"/>
        </w:rPr>
        <w:t>Opština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mlade</w:t>
      </w:r>
      <w:proofErr w:type="spellEnd"/>
      <w:r w:rsidRPr="00225E0C">
        <w:rPr>
          <w:rFonts w:ascii="Book Antiqua" w:hAnsi="Book Antiqua"/>
          <w:lang w:val="sq-AL"/>
        </w:rPr>
        <w:t xml:space="preserve">“, koju </w:t>
      </w:r>
      <w:proofErr w:type="spellStart"/>
      <w:r w:rsidRPr="00225E0C">
        <w:rPr>
          <w:rFonts w:ascii="Book Antiqua" w:hAnsi="Book Antiqua"/>
          <w:lang w:val="sq-AL"/>
        </w:rPr>
        <w:t>podržava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Vlada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Japana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preko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Japanskog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fonda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društveni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razvoj</w:t>
      </w:r>
      <w:proofErr w:type="spellEnd"/>
      <w:r w:rsidRPr="00225E0C">
        <w:rPr>
          <w:rFonts w:ascii="Book Antiqua" w:hAnsi="Book Antiqua"/>
          <w:lang w:val="sq-AL"/>
        </w:rPr>
        <w:t xml:space="preserve">, </w:t>
      </w:r>
      <w:proofErr w:type="spellStart"/>
      <w:r w:rsidRPr="00225E0C">
        <w:rPr>
          <w:rFonts w:ascii="Book Antiqua" w:hAnsi="Book Antiqua"/>
          <w:lang w:val="sq-AL"/>
        </w:rPr>
        <w:t>kojim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administrira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Svetska</w:t>
      </w:r>
      <w:proofErr w:type="spellEnd"/>
      <w:r w:rsidRPr="00225E0C">
        <w:rPr>
          <w:rFonts w:ascii="Book Antiqua" w:hAnsi="Book Antiqua"/>
          <w:lang w:val="sq-AL"/>
        </w:rPr>
        <w:t xml:space="preserve"> banka, a </w:t>
      </w:r>
      <w:proofErr w:type="spellStart"/>
      <w:r w:rsidRPr="00225E0C">
        <w:rPr>
          <w:rFonts w:ascii="Book Antiqua" w:hAnsi="Book Antiqua"/>
          <w:lang w:val="sq-AL"/>
        </w:rPr>
        <w:t>sprovodi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Ministarstvo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administracije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lokalne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samouprave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saradnji</w:t>
      </w:r>
      <w:proofErr w:type="spellEnd"/>
      <w:r w:rsidRPr="00225E0C">
        <w:rPr>
          <w:rFonts w:ascii="Book Antiqua" w:hAnsi="Book Antiqua"/>
          <w:lang w:val="sq-AL"/>
        </w:rPr>
        <w:t xml:space="preserve"> sa </w:t>
      </w:r>
      <w:proofErr w:type="spellStart"/>
      <w:r w:rsidRPr="00225E0C">
        <w:rPr>
          <w:rFonts w:ascii="Book Antiqua" w:hAnsi="Book Antiqua"/>
          <w:lang w:val="sq-AL"/>
        </w:rPr>
        <w:t>Fondom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razvoj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zajednice</w:t>
      </w:r>
      <w:proofErr w:type="spellEnd"/>
      <w:r w:rsidRPr="00225E0C">
        <w:rPr>
          <w:rFonts w:ascii="Book Antiqua" w:hAnsi="Book Antiqua"/>
          <w:lang w:val="sq-AL"/>
        </w:rPr>
        <w:t xml:space="preserve">. (CDF), a </w:t>
      </w:r>
      <w:proofErr w:type="spellStart"/>
      <w:r w:rsidRPr="00225E0C">
        <w:rPr>
          <w:rFonts w:ascii="Book Antiqua" w:hAnsi="Book Antiqua"/>
          <w:lang w:val="sq-AL"/>
        </w:rPr>
        <w:t>finansijski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učestvovala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opština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Uroševac</w:t>
      </w:r>
      <w:proofErr w:type="spellEnd"/>
      <w:r w:rsidRPr="00225E0C">
        <w:rPr>
          <w:rFonts w:ascii="Book Antiqua" w:hAnsi="Book Antiqua"/>
          <w:lang w:val="sq-AL"/>
        </w:rPr>
        <w:t>.</w:t>
      </w:r>
    </w:p>
    <w:p w14:paraId="40065A01" w14:textId="77777777" w:rsidR="00082277" w:rsidRPr="00225E0C" w:rsidRDefault="00082277" w:rsidP="00082277">
      <w:pPr>
        <w:rPr>
          <w:rFonts w:ascii="Book Antiqua" w:hAnsi="Book Antiqua"/>
          <w:lang w:val="sq-AL"/>
        </w:rPr>
      </w:pPr>
    </w:p>
    <w:p w14:paraId="4EB7AF21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Prisutni</w:t>
      </w:r>
      <w:proofErr w:type="spellEnd"/>
      <w:r w:rsidRPr="00225E0C">
        <w:rPr>
          <w:rFonts w:ascii="Book Antiqua" w:hAnsi="Book Antiqua"/>
          <w:lang w:val="sq-AL"/>
        </w:rPr>
        <w:t xml:space="preserve"> na </w:t>
      </w:r>
      <w:proofErr w:type="spellStart"/>
      <w:r w:rsidRPr="00225E0C">
        <w:rPr>
          <w:rFonts w:ascii="Book Antiqua" w:hAnsi="Book Antiqua"/>
          <w:lang w:val="sq-AL"/>
        </w:rPr>
        <w:t>ovoj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javnoj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konsultaciji</w:t>
      </w:r>
      <w:proofErr w:type="spellEnd"/>
      <w:r w:rsidRPr="00225E0C">
        <w:rPr>
          <w:rFonts w:ascii="Book Antiqua" w:hAnsi="Book Antiqua"/>
          <w:lang w:val="sq-AL"/>
        </w:rPr>
        <w:t xml:space="preserve"> nisu dali </w:t>
      </w:r>
      <w:proofErr w:type="spellStart"/>
      <w:r w:rsidRPr="00225E0C">
        <w:rPr>
          <w:rFonts w:ascii="Book Antiqua" w:hAnsi="Book Antiqua"/>
          <w:lang w:val="sq-AL"/>
        </w:rPr>
        <w:t>nikakve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sugestije</w:t>
      </w:r>
      <w:proofErr w:type="spellEnd"/>
      <w:r w:rsidRPr="00225E0C">
        <w:rPr>
          <w:rFonts w:ascii="Book Antiqua" w:hAnsi="Book Antiqua"/>
          <w:lang w:val="sq-AL"/>
        </w:rPr>
        <w:t xml:space="preserve"> i </w:t>
      </w:r>
      <w:proofErr w:type="spellStart"/>
      <w:r w:rsidRPr="00225E0C">
        <w:rPr>
          <w:rFonts w:ascii="Book Antiqua" w:hAnsi="Book Antiqua"/>
          <w:lang w:val="sq-AL"/>
        </w:rPr>
        <w:t>zahtjeve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za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ugradnju</w:t>
      </w:r>
      <w:proofErr w:type="spellEnd"/>
      <w:r w:rsidRPr="00225E0C">
        <w:rPr>
          <w:rFonts w:ascii="Book Antiqua" w:hAnsi="Book Antiqua"/>
          <w:lang w:val="sq-AL"/>
        </w:rPr>
        <w:t xml:space="preserve"> u </w:t>
      </w:r>
      <w:proofErr w:type="spellStart"/>
      <w:r w:rsidRPr="00225E0C">
        <w:rPr>
          <w:rFonts w:ascii="Book Antiqua" w:hAnsi="Book Antiqua"/>
          <w:lang w:val="sq-AL"/>
        </w:rPr>
        <w:t>ovu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strategiju</w:t>
      </w:r>
      <w:proofErr w:type="spellEnd"/>
      <w:r w:rsidRPr="00225E0C">
        <w:rPr>
          <w:rFonts w:ascii="Book Antiqua" w:hAnsi="Book Antiqua"/>
          <w:lang w:val="sq-AL"/>
        </w:rPr>
        <w:t xml:space="preserve"> i plan.</w:t>
      </w:r>
    </w:p>
    <w:p w14:paraId="77C66BDD" w14:textId="77777777" w:rsidR="00082277" w:rsidRPr="00225E0C" w:rsidRDefault="00082277" w:rsidP="00082277">
      <w:pPr>
        <w:rPr>
          <w:rFonts w:ascii="Book Antiqua" w:hAnsi="Book Antiqua"/>
          <w:lang w:val="sq-AL"/>
        </w:rPr>
      </w:pPr>
    </w:p>
    <w:p w14:paraId="1224E630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Ova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javna</w:t>
      </w:r>
      <w:proofErr w:type="spellEnd"/>
      <w:r w:rsidRPr="00225E0C">
        <w:rPr>
          <w:rFonts w:ascii="Book Antiqua" w:hAnsi="Book Antiqua"/>
          <w:lang w:val="sq-AL"/>
        </w:rPr>
        <w:t xml:space="preserve"> </w:t>
      </w:r>
      <w:proofErr w:type="spellStart"/>
      <w:r w:rsidRPr="00225E0C">
        <w:rPr>
          <w:rFonts w:ascii="Book Antiqua" w:hAnsi="Book Antiqua"/>
          <w:lang w:val="sq-AL"/>
        </w:rPr>
        <w:t>rasprava</w:t>
      </w:r>
      <w:proofErr w:type="spellEnd"/>
      <w:r w:rsidRPr="00225E0C">
        <w:rPr>
          <w:rFonts w:ascii="Book Antiqua" w:hAnsi="Book Antiqua"/>
          <w:lang w:val="sq-AL"/>
        </w:rPr>
        <w:t xml:space="preserve"> je </w:t>
      </w:r>
      <w:proofErr w:type="spellStart"/>
      <w:r w:rsidRPr="00225E0C">
        <w:rPr>
          <w:rFonts w:ascii="Book Antiqua" w:hAnsi="Book Antiqua"/>
          <w:lang w:val="sq-AL"/>
        </w:rPr>
        <w:t>završena</w:t>
      </w:r>
      <w:proofErr w:type="spellEnd"/>
      <w:r w:rsidRPr="00225E0C">
        <w:rPr>
          <w:rFonts w:ascii="Book Antiqua" w:hAnsi="Book Antiqua"/>
          <w:lang w:val="sq-AL"/>
        </w:rPr>
        <w:t xml:space="preserve"> u 11.00 </w:t>
      </w:r>
      <w:proofErr w:type="spellStart"/>
      <w:r w:rsidRPr="00225E0C">
        <w:rPr>
          <w:rFonts w:ascii="Book Antiqua" w:hAnsi="Book Antiqua"/>
          <w:lang w:val="sq-AL"/>
        </w:rPr>
        <w:t>časova</w:t>
      </w:r>
      <w:proofErr w:type="spellEnd"/>
      <w:r w:rsidRPr="00225E0C">
        <w:rPr>
          <w:rFonts w:ascii="Book Antiqua" w:hAnsi="Book Antiqua"/>
          <w:lang w:val="sq-AL"/>
        </w:rPr>
        <w:t>.</w:t>
      </w:r>
    </w:p>
    <w:p w14:paraId="2C9F7E4E" w14:textId="77777777" w:rsidR="00082277" w:rsidRPr="00225E0C" w:rsidRDefault="00082277" w:rsidP="00082277">
      <w:pPr>
        <w:rPr>
          <w:rFonts w:ascii="Book Antiqua" w:hAnsi="Book Antiqua"/>
          <w:lang w:val="sq-AL"/>
        </w:rPr>
      </w:pPr>
    </w:p>
    <w:p w14:paraId="7DBD3905" w14:textId="77777777" w:rsidR="00082277" w:rsidRPr="00225E0C" w:rsidRDefault="00082277" w:rsidP="00082277">
      <w:pPr>
        <w:rPr>
          <w:rFonts w:ascii="Book Antiqua" w:hAnsi="Book Antiqua"/>
          <w:lang w:val="sq-AL"/>
        </w:rPr>
      </w:pPr>
      <w:proofErr w:type="spellStart"/>
      <w:r w:rsidRPr="00225E0C">
        <w:rPr>
          <w:rFonts w:ascii="Book Antiqua" w:hAnsi="Book Antiqua"/>
          <w:lang w:val="sq-AL"/>
        </w:rPr>
        <w:t>Snimanje</w:t>
      </w:r>
      <w:proofErr w:type="spellEnd"/>
    </w:p>
    <w:p w14:paraId="3F72E9DC" w14:textId="28A9D028" w:rsidR="001E79EC" w:rsidRPr="00225E0C" w:rsidRDefault="00082277" w:rsidP="00082277">
      <w:pPr>
        <w:rPr>
          <w:rFonts w:ascii="Book Antiqua" w:hAnsi="Book Antiqua"/>
          <w:lang w:val="sq-AL"/>
        </w:rPr>
      </w:pPr>
      <w:r w:rsidRPr="00225E0C">
        <w:rPr>
          <w:rFonts w:ascii="Book Antiqua" w:hAnsi="Book Antiqua"/>
          <w:lang w:val="sq-AL"/>
        </w:rPr>
        <w:t>Shyhrete Topalli</w:t>
      </w:r>
      <w:bookmarkStart w:id="0" w:name="_GoBack"/>
      <w:bookmarkEnd w:id="0"/>
    </w:p>
    <w:sectPr w:rsidR="001E79EC" w:rsidRPr="00225E0C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6F36" w14:textId="77777777" w:rsidR="00C93332" w:rsidRDefault="00C93332" w:rsidP="00202C4C">
      <w:pPr>
        <w:spacing w:after="0" w:line="240" w:lineRule="auto"/>
      </w:pPr>
      <w:r>
        <w:separator/>
      </w:r>
    </w:p>
  </w:endnote>
  <w:endnote w:type="continuationSeparator" w:id="0">
    <w:p w14:paraId="11BF5EF0" w14:textId="77777777" w:rsidR="00C93332" w:rsidRDefault="00C93332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6DA0" w14:textId="77777777" w:rsidR="00C93332" w:rsidRDefault="00C93332" w:rsidP="00202C4C">
      <w:pPr>
        <w:spacing w:after="0" w:line="240" w:lineRule="auto"/>
      </w:pPr>
      <w:r>
        <w:separator/>
      </w:r>
    </w:p>
  </w:footnote>
  <w:footnote w:type="continuationSeparator" w:id="0">
    <w:p w14:paraId="732D961D" w14:textId="77777777" w:rsidR="00C93332" w:rsidRDefault="00C93332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82277"/>
    <w:rsid w:val="001E79EC"/>
    <w:rsid w:val="00202C4C"/>
    <w:rsid w:val="00225E0C"/>
    <w:rsid w:val="00235E67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C93332"/>
    <w:rsid w:val="00CA097E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3</cp:revision>
  <cp:lastPrinted>2024-06-21T06:54:00Z</cp:lastPrinted>
  <dcterms:created xsi:type="dcterms:W3CDTF">2024-06-21T06:52:00Z</dcterms:created>
  <dcterms:modified xsi:type="dcterms:W3CDTF">2024-06-21T07:21:00Z</dcterms:modified>
</cp:coreProperties>
</file>